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3A" w:rsidRDefault="00184135" w:rsidP="00CB5D3A">
      <w:pPr>
        <w:jc w:val="center"/>
        <w:rPr>
          <w:b/>
          <w:lang w:val="tt-RU"/>
        </w:rPr>
      </w:pPr>
      <w:r w:rsidRPr="00252814">
        <w:rPr>
          <w:b/>
        </w:rPr>
        <w:t>Муниципальное бюджетное общеобразовательное учреждение</w:t>
      </w:r>
    </w:p>
    <w:p w:rsidR="00184135" w:rsidRPr="00CB5D3A" w:rsidRDefault="00184135" w:rsidP="00CB5D3A">
      <w:pPr>
        <w:jc w:val="center"/>
        <w:rPr>
          <w:b/>
        </w:rPr>
      </w:pPr>
      <w:r w:rsidRPr="00252814">
        <w:rPr>
          <w:b/>
        </w:rPr>
        <w:t>«Гимназия №5»</w:t>
      </w:r>
      <w:r w:rsidR="00CB5D3A">
        <w:rPr>
          <w:b/>
          <w:lang w:val="tt-RU"/>
        </w:rPr>
        <w:t xml:space="preserve"> </w:t>
      </w:r>
      <w:r w:rsidRPr="00252814">
        <w:rPr>
          <w:b/>
        </w:rPr>
        <w:t>Авиастроительного района го</w:t>
      </w:r>
      <w:r w:rsidR="00CB5D3A">
        <w:rPr>
          <w:b/>
        </w:rPr>
        <w:t>рода Казани</w:t>
      </w:r>
    </w:p>
    <w:p w:rsidR="00184135" w:rsidRPr="001E76A0" w:rsidRDefault="00184135" w:rsidP="00184135">
      <w:pPr>
        <w:tabs>
          <w:tab w:val="left" w:pos="2080"/>
          <w:tab w:val="left" w:pos="2160"/>
        </w:tabs>
        <w:jc w:val="center"/>
      </w:pPr>
    </w:p>
    <w:p w:rsidR="00184135" w:rsidRPr="001E76A0" w:rsidRDefault="00184135" w:rsidP="00184135"/>
    <w:p w:rsidR="00184135" w:rsidRPr="001E76A0" w:rsidRDefault="00184135" w:rsidP="00184135"/>
    <w:p w:rsidR="00184135" w:rsidRPr="001E76A0" w:rsidRDefault="00184135" w:rsidP="00184135"/>
    <w:p w:rsidR="00184135" w:rsidRPr="001E76A0" w:rsidRDefault="00184135" w:rsidP="00184135"/>
    <w:p w:rsidR="00184135" w:rsidRPr="001E76A0" w:rsidRDefault="00184135" w:rsidP="00184135"/>
    <w:p w:rsidR="00184135" w:rsidRPr="001E76A0" w:rsidRDefault="00184135" w:rsidP="00184135"/>
    <w:p w:rsidR="00184135" w:rsidRPr="001E76A0" w:rsidRDefault="00184135" w:rsidP="00184135"/>
    <w:p w:rsidR="00184135" w:rsidRPr="001E76A0" w:rsidRDefault="00184135" w:rsidP="00184135"/>
    <w:p w:rsidR="00184135" w:rsidRDefault="00184135" w:rsidP="00184135">
      <w:pPr>
        <w:jc w:val="center"/>
        <w:rPr>
          <w:b/>
          <w:i/>
          <w:sz w:val="36"/>
        </w:rPr>
      </w:pPr>
      <w:r w:rsidRPr="00252814">
        <w:rPr>
          <w:b/>
          <w:i/>
          <w:sz w:val="36"/>
        </w:rPr>
        <w:t xml:space="preserve">Рабочая программа </w:t>
      </w:r>
    </w:p>
    <w:p w:rsidR="00184135" w:rsidRPr="00252814" w:rsidRDefault="00184135" w:rsidP="00184135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по учебному предмету «Родной (татарский)</w:t>
      </w:r>
      <w:r w:rsidRPr="00252814">
        <w:rPr>
          <w:b/>
          <w:i/>
          <w:sz w:val="36"/>
        </w:rPr>
        <w:t xml:space="preserve"> язык»</w:t>
      </w:r>
    </w:p>
    <w:p w:rsidR="00184135" w:rsidRPr="001E76A0" w:rsidRDefault="00184135" w:rsidP="00184135">
      <w:pPr>
        <w:jc w:val="center"/>
      </w:pPr>
    </w:p>
    <w:p w:rsidR="00184135" w:rsidRDefault="00184135" w:rsidP="00184135">
      <w:pPr>
        <w:jc w:val="center"/>
      </w:pPr>
      <w:r>
        <w:t xml:space="preserve"> </w:t>
      </w:r>
    </w:p>
    <w:p w:rsidR="00184135" w:rsidRDefault="00184135" w:rsidP="00184135">
      <w:pPr>
        <w:jc w:val="center"/>
        <w:rPr>
          <w:b/>
          <w:sz w:val="28"/>
          <w:szCs w:val="28"/>
        </w:rPr>
      </w:pPr>
      <w:r w:rsidRPr="00252814">
        <w:rPr>
          <w:b/>
          <w:sz w:val="28"/>
        </w:rPr>
        <w:t>Уровень образования</w:t>
      </w:r>
      <w:r w:rsidRPr="00184135">
        <w:rPr>
          <w:b/>
          <w:sz w:val="28"/>
          <w:szCs w:val="28"/>
        </w:rPr>
        <w:t xml:space="preserve">:  </w:t>
      </w:r>
      <w:r>
        <w:rPr>
          <w:b/>
          <w:sz w:val="28"/>
          <w:szCs w:val="28"/>
        </w:rPr>
        <w:t>с</w:t>
      </w:r>
      <w:r w:rsidRPr="00184135">
        <w:rPr>
          <w:b/>
          <w:sz w:val="28"/>
          <w:szCs w:val="28"/>
        </w:rPr>
        <w:t>реднее</w:t>
      </w:r>
      <w:r>
        <w:rPr>
          <w:b/>
          <w:sz w:val="28"/>
          <w:szCs w:val="28"/>
        </w:rPr>
        <w:t xml:space="preserve"> </w:t>
      </w:r>
      <w:r w:rsidRPr="00184135">
        <w:rPr>
          <w:b/>
          <w:sz w:val="28"/>
          <w:szCs w:val="28"/>
        </w:rPr>
        <w:t xml:space="preserve"> общее образование</w:t>
      </w:r>
    </w:p>
    <w:p w:rsidR="00184135" w:rsidRPr="00252814" w:rsidRDefault="00184135" w:rsidP="00184135">
      <w:pPr>
        <w:jc w:val="center"/>
        <w:rPr>
          <w:b/>
          <w:sz w:val="28"/>
        </w:rPr>
      </w:pPr>
      <w:r>
        <w:rPr>
          <w:b/>
          <w:sz w:val="28"/>
          <w:szCs w:val="28"/>
        </w:rPr>
        <w:t>(10-11</w:t>
      </w:r>
      <w:r w:rsidRPr="00184135">
        <w:rPr>
          <w:b/>
          <w:sz w:val="28"/>
          <w:szCs w:val="28"/>
        </w:rPr>
        <w:t xml:space="preserve"> классы</w:t>
      </w:r>
      <w:r w:rsidRPr="00252814">
        <w:rPr>
          <w:b/>
          <w:sz w:val="28"/>
        </w:rPr>
        <w:t>)</w:t>
      </w:r>
    </w:p>
    <w:p w:rsidR="00184135" w:rsidRPr="001E76A0" w:rsidRDefault="00184135" w:rsidP="00184135"/>
    <w:p w:rsidR="00184135" w:rsidRPr="001E76A0" w:rsidRDefault="00184135" w:rsidP="00184135">
      <w:pPr>
        <w:jc w:val="center"/>
      </w:pPr>
    </w:p>
    <w:p w:rsidR="00184135" w:rsidRDefault="00184135" w:rsidP="00184135">
      <w:pPr>
        <w:jc w:val="center"/>
      </w:pPr>
    </w:p>
    <w:p w:rsidR="00184135" w:rsidRDefault="00184135" w:rsidP="00184135">
      <w:pPr>
        <w:jc w:val="center"/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924019" w:rsidRDefault="00924019" w:rsidP="00C85639">
      <w:pPr>
        <w:jc w:val="center"/>
        <w:rPr>
          <w:sz w:val="28"/>
        </w:rPr>
      </w:pPr>
    </w:p>
    <w:p w:rsidR="00D04B23" w:rsidRPr="00CB5D3A" w:rsidRDefault="003A0A55" w:rsidP="00D04B23">
      <w:pPr>
        <w:pageBreakBefore/>
        <w:spacing w:line="360" w:lineRule="auto"/>
        <w:jc w:val="both"/>
        <w:rPr>
          <w:lang w:val="tt-RU"/>
        </w:rPr>
      </w:pPr>
      <w:r>
        <w:rPr>
          <w:lang w:val="tt-RU"/>
        </w:rPr>
        <w:lastRenderedPageBreak/>
        <w:t>Д</w:t>
      </w:r>
      <w:r w:rsidR="00D04B23" w:rsidRPr="00CB5D3A">
        <w:rPr>
          <w:lang w:val="tt-RU"/>
        </w:rPr>
        <w:t xml:space="preserve">ля достижения эффективности и повышения качества обучения родному языку в татарских школах требуется не только дать глубокие теоретические знания по предмету, но и разбудить в процессе обучения у учащихся 10–11 классов интерес к языку и желания осознанно корректного его применения в устном и письменном общении, развитие логического мышления, а также, используя возможности современных технологий, уделять большое внимание психолингвистическим особенностям языка в его неразрывной связи с культурой народа. Данная программа нацелена на формирование у учащихся коммуникативной, лингвистической и этнокультурной компетенций. </w:t>
      </w:r>
      <w:r w:rsidR="00D04B23" w:rsidRPr="00CB5D3A">
        <w:rPr>
          <w:rStyle w:val="dash041e0431044b0447043d044b0439char1"/>
          <w:lang w:val="tt-RU"/>
        </w:rPr>
        <w:t xml:space="preserve">Изменения, происходящие в обществе, определяют новые требования и к обучению родному языку. Прежде всего обучение должно быть направлено на воспитание многосторонних </w:t>
      </w:r>
      <w:r w:rsidR="00D04B23" w:rsidRPr="00CB5D3A">
        <w:rPr>
          <w:lang w:val="tt-RU"/>
        </w:rPr>
        <w:t>личностей, владеющих понятием</w:t>
      </w:r>
      <w:r w:rsidR="00D04B23" w:rsidRPr="00CB5D3A">
        <w:t xml:space="preserve"> об устройстве языковой системы и ее особенностях, обладающих развитым чувством национального самосознания и понимания национального менталитета, вместе с тем обладающих</w:t>
      </w:r>
      <w:r w:rsidR="00D04B23" w:rsidRPr="00CB5D3A">
        <w:rPr>
          <w:lang w:val="tt-RU"/>
        </w:rPr>
        <w:t xml:space="preserve"> необходимыми качествами, отвечающими требованиям современности.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>Для достижения задачи обучить учащихся старших классов правильно и свободно говорить на родном языке, логически мыслить, корректно писать и читать обучение должно основываться на следующих принципах: общедидактические принципы (научность, последовательность, наглядность, принцип связи с жизнью и др.), общеметодические принципы (коммуникативный, ситуативно-тематический и др.), частнометодические принципы (принцип отбора слов, объяснения различия между звуком и буквой и др.), лингвистические принципы (принципы функциональной и стилистической дифференциации, системность и др.), психологический принцип.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b/>
          <w:lang w:val="tt-RU"/>
        </w:rPr>
      </w:pPr>
      <w:r w:rsidRPr="00CB5D3A">
        <w:rPr>
          <w:b/>
        </w:rPr>
        <w:t>Цели</w:t>
      </w:r>
      <w:r w:rsidRPr="00CB5D3A">
        <w:rPr>
          <w:b/>
          <w:lang w:val="tt-RU"/>
        </w:rPr>
        <w:t>:</w:t>
      </w:r>
    </w:p>
    <w:p w:rsidR="00D04B23" w:rsidRPr="00CB5D3A" w:rsidRDefault="00D04B23" w:rsidP="00D04B23">
      <w:pPr>
        <w:spacing w:line="360" w:lineRule="auto"/>
        <w:ind w:firstLine="851"/>
        <w:jc w:val="both"/>
      </w:pPr>
      <w:r w:rsidRPr="00CB5D3A">
        <w:rPr>
          <w:lang w:val="tt-RU"/>
        </w:rPr>
        <w:t xml:space="preserve">1) коммуникативная: овладение умениями свободно разговаривать на родном языке, логически мыслить, ясно излагать свою точку зрения; </w:t>
      </w:r>
      <w:r w:rsidRPr="00CB5D3A">
        <w:t>осмысление родного языка как основного средства общения, средства получения знаний в разных сферах человеческой деятельности и средства освоения морально-этических норм, принятых в обществе; осознание эстетической ценности родного языка;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>2) научная: закрепление усвоенных теоретических знаний в области фонетики, графики, орфографии, орфоэпии, лексики, словообразования, грамматики и стилистики; умение опознавать, анализировать и сопоставлять языковые единицы;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 xml:space="preserve">3) воспитательная: воспитание уважения к взрослым людям и родителям, воспитание гуманности и доброго отношения к инвалидам и сиротам; воспитание уважения к родному языку, умения видеть и чувствовать красоту родного края; воспитание чувства любви к Родине и патриотизма; воспитание достойных защитников </w:t>
      </w:r>
      <w:r w:rsidRPr="00CB5D3A">
        <w:rPr>
          <w:lang w:val="tt-RU"/>
        </w:rPr>
        <w:lastRenderedPageBreak/>
        <w:t>Отечества, воспитание уважения к труду и представителям различных профессий, воспитание интереса к спорту и здоровому образу жизни и т.д.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>З</w:t>
      </w:r>
      <w:r w:rsidRPr="00CB5D3A">
        <w:rPr>
          <w:b/>
          <w:lang w:val="tt-RU"/>
        </w:rPr>
        <w:t>адачи:</w:t>
      </w:r>
      <w:r w:rsidRPr="00CB5D3A">
        <w:rPr>
          <w:lang w:val="tt-RU"/>
        </w:rPr>
        <w:t xml:space="preserve"> 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>●систематизация изученного в средних классах материала в области фонетики, графики, орфографии, орфоэпии, лексики, словообразования, грамматики и основ стилистики; углубление знаний на более высоком уровне; формирование представления у учащихся о языке как о системе;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>●развитие навыков самостоятельного, творческого мышления и умения аргументированно обосновывать свою точку зрения;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>●</w:t>
      </w:r>
      <w:r w:rsidRPr="00CB5D3A">
        <w:t>расширение объема используемых в речи грамматических средств;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highlight w:val="yellow"/>
          <w:lang w:val="tt-RU"/>
        </w:rPr>
      </w:pPr>
      <w:r w:rsidRPr="00CB5D3A">
        <w:rPr>
          <w:lang w:val="tt-RU"/>
        </w:rPr>
        <w:t xml:space="preserve">●корректное использование грамматических средств устной и письменной речи; </w:t>
      </w:r>
      <w:r w:rsidRPr="00CB5D3A">
        <w:t xml:space="preserve">умение </w:t>
      </w:r>
      <w:r w:rsidRPr="00CB5D3A">
        <w:rPr>
          <w:lang w:val="tt-RU"/>
        </w:rPr>
        <w:t xml:space="preserve">сопоставлять, оценивать и выбирать подходящие языковые средства;  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 xml:space="preserve">●освоение знаний о стилистических ресурсах и нормах татарского литературного языка;  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>●</w:t>
      </w:r>
      <w:r w:rsidRPr="00CB5D3A">
        <w:t>осознание языка как формы выражения национальной культуры, взаимосвязи языка и истории народа, национально-культурной специфики татарского языка; воспитание уважения к духовному наследию татарского и других народов;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>●получение сведений о различных этнических группах татарского народа и диалектах татарского языка, о тюркских языках, о письменности татарского языка, а также о духовном, нравственном и культурном наследии татарского народа;</w:t>
      </w:r>
    </w:p>
    <w:p w:rsidR="00D04B23" w:rsidRPr="00CB5D3A" w:rsidRDefault="00D04B23" w:rsidP="00D04B23">
      <w:pPr>
        <w:spacing w:line="360" w:lineRule="auto"/>
        <w:ind w:firstLine="851"/>
        <w:jc w:val="both"/>
      </w:pPr>
      <w:r w:rsidRPr="00CB5D3A">
        <w:rPr>
          <w:lang w:val="tt-RU"/>
        </w:rPr>
        <w:t>●</w:t>
      </w:r>
      <w:r w:rsidRPr="00CB5D3A">
        <w:t>понимание родного языка как общественного явления, овладение правилами использования языка в разных ситуациях общения и нормами речевого этикета;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>●</w:t>
      </w:r>
      <w:r w:rsidRPr="00CB5D3A">
        <w:t>развитие способности опознавать, анализировать и сопоставлять языковые единицы с языковыми единицами русского языка, совершенство</w:t>
      </w:r>
      <w:r w:rsidRPr="00CB5D3A">
        <w:softHyphen/>
        <w:t>вание способности применять приобретенные знания, умения и навыки в процессе речевого общения;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 xml:space="preserve">●развитие навыков работы с текстом и информационными источниками как Интернет и </w:t>
      </w:r>
      <w:r w:rsidRPr="00CB5D3A">
        <w:t xml:space="preserve">другими </w:t>
      </w:r>
      <w:r w:rsidRPr="00CB5D3A">
        <w:rPr>
          <w:lang w:val="tt-RU"/>
        </w:rPr>
        <w:t xml:space="preserve">электронными ресурсами; развитие умения </w:t>
      </w:r>
      <w:r w:rsidRPr="00CB5D3A">
        <w:t>извлекать и перерабатывать необходимую информацию;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 xml:space="preserve"> ●совершенствование орфографической и пунктуационной грамотности учеников.</w:t>
      </w:r>
    </w:p>
    <w:p w:rsidR="00D04B23" w:rsidRPr="00CB5D3A" w:rsidRDefault="00D04B23" w:rsidP="00D04B23">
      <w:pPr>
        <w:spacing w:line="360" w:lineRule="auto"/>
        <w:ind w:firstLine="708"/>
        <w:jc w:val="both"/>
        <w:rPr>
          <w:lang w:val="tt-RU"/>
        </w:rPr>
      </w:pPr>
    </w:p>
    <w:p w:rsidR="00D04B23" w:rsidRPr="00CB5D3A" w:rsidRDefault="00D04B23" w:rsidP="00D04B23">
      <w:pPr>
        <w:spacing w:line="360" w:lineRule="auto"/>
        <w:ind w:firstLine="708"/>
        <w:jc w:val="center"/>
        <w:rPr>
          <w:b/>
          <w:lang w:val="tt-RU"/>
        </w:rPr>
      </w:pPr>
    </w:p>
    <w:p w:rsidR="00D04B23" w:rsidRPr="00CB5D3A" w:rsidRDefault="00D04B23" w:rsidP="00D04B23">
      <w:pPr>
        <w:spacing w:line="360" w:lineRule="auto"/>
        <w:ind w:firstLine="708"/>
        <w:jc w:val="center"/>
        <w:rPr>
          <w:b/>
          <w:lang w:val="tt-RU"/>
        </w:rPr>
      </w:pPr>
    </w:p>
    <w:p w:rsidR="00D04B23" w:rsidRPr="00CB5D3A" w:rsidRDefault="00D04B23" w:rsidP="00D04B23">
      <w:pPr>
        <w:spacing w:after="200" w:line="360" w:lineRule="auto"/>
        <w:rPr>
          <w:b/>
          <w:lang w:val="tt-RU"/>
        </w:rPr>
      </w:pPr>
    </w:p>
    <w:p w:rsidR="00D04B23" w:rsidRPr="00CB5D3A" w:rsidRDefault="00D04B23" w:rsidP="00D04B23">
      <w:pPr>
        <w:pageBreakBefore/>
        <w:spacing w:after="200" w:line="360" w:lineRule="auto"/>
        <w:jc w:val="center"/>
        <w:rPr>
          <w:b/>
          <w:lang w:val="tt-RU"/>
        </w:rPr>
      </w:pPr>
      <w:r w:rsidRPr="00CB5D3A">
        <w:rPr>
          <w:b/>
          <w:lang w:val="tt-RU"/>
        </w:rPr>
        <w:lastRenderedPageBreak/>
        <w:t>ОБЩАЯ ХАРАКТЕРИСТИКА УЧЕБНОГО КУРСА</w:t>
      </w:r>
    </w:p>
    <w:p w:rsidR="00D04B23" w:rsidRPr="00CB5D3A" w:rsidRDefault="00D04B23" w:rsidP="00D04B23">
      <w:pPr>
        <w:spacing w:after="200" w:line="360" w:lineRule="auto"/>
        <w:ind w:firstLine="851"/>
        <w:jc w:val="both"/>
        <w:rPr>
          <w:b/>
          <w:lang w:val="tt-RU"/>
        </w:rPr>
      </w:pPr>
      <w:r w:rsidRPr="00CB5D3A">
        <w:rPr>
          <w:lang w:val="tt-RU"/>
        </w:rPr>
        <w:t xml:space="preserve">Учебный курс родного языка в основной школе направлен на реализацию в ходе образовательного процесса метапредметных и предметных результатов. Ядром учебно-воспитательной работы в 10–11 классах является </w:t>
      </w:r>
      <w:r w:rsidRPr="00CB5D3A">
        <w:rPr>
          <w:i/>
          <w:lang w:val="tt-RU"/>
        </w:rPr>
        <w:t>принцип воспитания личности с высоким уровнем культуры</w:t>
      </w:r>
      <w:r w:rsidRPr="00CB5D3A">
        <w:rPr>
          <w:lang w:val="tt-RU"/>
        </w:rPr>
        <w:t>. Учитывая такие проблемы, как низкий уровень культуры общения в современном обществе, несоблюдение норм литературного языка в средствах массовой информации и электронной коммуникации, особое внимание в ходе обучения должно уделяться нормам татарского литературного языка. В основу данной программы, принимая во внимание условия двуязычия и глобализации, явлений неуместного использования в разговорной и письменной речи иностранных слов и конструкций, заложена задача воспитания у учащихся уважения к татарскому литературному языку.</w:t>
      </w:r>
    </w:p>
    <w:p w:rsidR="00D04B23" w:rsidRPr="00CB5D3A" w:rsidRDefault="00D04B23" w:rsidP="00D04B23">
      <w:pPr>
        <w:spacing w:after="200" w:line="360" w:lineRule="auto"/>
        <w:ind w:firstLine="851"/>
        <w:jc w:val="both"/>
        <w:rPr>
          <w:b/>
          <w:lang w:val="tt-RU"/>
        </w:rPr>
      </w:pPr>
      <w:r w:rsidRPr="00CB5D3A">
        <w:rPr>
          <w:color w:val="000000"/>
          <w:lang w:val="tt-RU"/>
        </w:rPr>
        <w:t>Изучение родного языка в 10</w:t>
      </w:r>
      <w:r w:rsidRPr="00CB5D3A">
        <w:rPr>
          <w:lang w:val="tt-RU"/>
        </w:rPr>
        <w:t>–</w:t>
      </w:r>
      <w:r w:rsidRPr="00CB5D3A">
        <w:rPr>
          <w:color w:val="000000"/>
          <w:lang w:val="tt-RU"/>
        </w:rPr>
        <w:t xml:space="preserve">11 классах основывается на знаниях, усвоенных в средних классах, и направлено на их систематизацию и обобщение. Обучение языку в старших классах подразумевает его изучение как общественного явления и как особой системы знаков. В рамках учебного курса рассматриваются этапы развития родного языка, его место среди тюрских и европейских языков,  взаимодействие языков в современном обществе. 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b/>
          <w:i/>
          <w:lang w:val="tt-RU"/>
        </w:rPr>
      </w:pPr>
      <w:r w:rsidRPr="00CB5D3A">
        <w:rPr>
          <w:b/>
          <w:i/>
          <w:lang w:val="tt-RU"/>
        </w:rPr>
        <w:t xml:space="preserve">Коммуникативная компетенция </w:t>
      </w:r>
      <w:r w:rsidRPr="00CB5D3A">
        <w:rPr>
          <w:lang w:val="tt-RU"/>
        </w:rPr>
        <w:t>подразумевает совершенствование различных видов речевой деятельности. Учащиеся грамотно выбирают и используют необходимые в речевой ситуации языковые и речевые единицы, точно и аргументированно излагают свою мысль; составляют тексты разных стилей и жанров; умеют определять, к какому этапу развития языка относится предложенный текст; выполняют лингвистический анализ текста;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b/>
          <w:i/>
          <w:lang w:val="tt-RU"/>
        </w:rPr>
        <w:t xml:space="preserve">Лингвистическая компетенция </w:t>
      </w:r>
      <w:r w:rsidRPr="00CB5D3A">
        <w:rPr>
          <w:lang w:val="tt-RU"/>
        </w:rPr>
        <w:t>включает в себя основной теоретический материал для усвоения по различным областям татарского языкознания: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 xml:space="preserve">1. Понятия “речевая ситуация”, “литературный язык”, “норма языка”, “культура речи”. История письменности татарского народа, орфографические принципы, орфоэпия. Фонетические, графические, орфографические, орфоэпические нормы татарского языка. 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>2. Разделы лексикологии. Лексическое значение слова, его изменения. Классификация словарного состава татарского языка. Фразеологизмы, их лексическое значение. Словари разных типов. Лексические нормы языка.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>3. Строение слов и словообразование, роль словообразования в пополнении словарного состава татарского языка.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lastRenderedPageBreak/>
        <w:t>4. Части речи, классификация частей речи, взаимосвязь между разными частями речи. Морфологические нормы языка.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>5. Основные единицы синтаксиса, их виды. Текст, взаимосвязь единиц текста между собой. Синтаксические нормы языка.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lang w:val="tt-RU"/>
        </w:rPr>
        <w:t>6. Устная и письменная формы языка, их особенности. Образно-выразительные средства языка, их виды. Художественность речи.</w:t>
      </w:r>
    </w:p>
    <w:p w:rsidR="00D04B23" w:rsidRPr="00CB5D3A" w:rsidRDefault="00D04B23" w:rsidP="00D04B23">
      <w:pPr>
        <w:spacing w:line="360" w:lineRule="auto"/>
        <w:ind w:firstLine="851"/>
        <w:jc w:val="both"/>
        <w:rPr>
          <w:lang w:val="tt-RU"/>
        </w:rPr>
      </w:pPr>
      <w:r w:rsidRPr="00CB5D3A">
        <w:rPr>
          <w:b/>
          <w:i/>
          <w:lang w:val="tt-RU"/>
        </w:rPr>
        <w:t xml:space="preserve">Социокультурная компетенция </w:t>
      </w:r>
      <w:r w:rsidRPr="00CB5D3A">
        <w:rPr>
          <w:lang w:val="tt-RU"/>
        </w:rPr>
        <w:t>предполагает понимание языка в его неразрывной связи с культурой и историей народа. Умение распознавать национальный компонент в единицах языка и их значениях, умение определять особенности, сходства и различия употребления понятий и языковых единиц в различных языках; умение объяснять на основе  языковых кодов отражение национальной картины мира в языке (на основе пословиц и поговорок, фразеологизмов, ономастической лексики, афоризмов). Освоение норм культуры речи и др.</w:t>
      </w:r>
    </w:p>
    <w:p w:rsidR="00D04B23" w:rsidRPr="00CB5D3A" w:rsidRDefault="00D04B23" w:rsidP="00D04B23">
      <w:pPr>
        <w:spacing w:line="360" w:lineRule="auto"/>
        <w:ind w:firstLine="709"/>
        <w:jc w:val="both"/>
        <w:rPr>
          <w:lang w:val="tt-RU"/>
        </w:rPr>
      </w:pPr>
      <w:r w:rsidRPr="00CB5D3A">
        <w:rPr>
          <w:lang w:val="tt-RU"/>
        </w:rPr>
        <w:t xml:space="preserve">Главным направлением примерной программы основного общего среднего образования по родному языку для школ с обучением на татарском языке для 10–11 классов являются </w:t>
      </w:r>
      <w:r w:rsidRPr="00CB5D3A">
        <w:rPr>
          <w:i/>
          <w:lang w:val="tt-RU"/>
        </w:rPr>
        <w:t>развитие речи и обеспечение интеллектуального роста</w:t>
      </w:r>
      <w:r w:rsidRPr="00CB5D3A">
        <w:rPr>
          <w:lang w:val="tt-RU"/>
        </w:rPr>
        <w:t xml:space="preserve"> </w:t>
      </w:r>
      <w:r w:rsidRPr="00CB5D3A">
        <w:rPr>
          <w:i/>
          <w:lang w:val="tt-RU"/>
        </w:rPr>
        <w:t>учащихся</w:t>
      </w:r>
      <w:r w:rsidRPr="00CB5D3A">
        <w:rPr>
          <w:lang w:val="tt-RU"/>
        </w:rPr>
        <w:t xml:space="preserve">. Особое внимание в  программе уделяется вместе с задачей изучения теоретического материала и возможностям практического применения изучаемых языковых единиц и грамматических конструкций в речи.  </w:t>
      </w:r>
    </w:p>
    <w:p w:rsidR="00D04B23" w:rsidRPr="00CB5D3A" w:rsidRDefault="00D04B23" w:rsidP="00D04B23">
      <w:pPr>
        <w:spacing w:line="360" w:lineRule="auto"/>
        <w:ind w:firstLine="709"/>
        <w:jc w:val="both"/>
      </w:pPr>
      <w:r w:rsidRPr="00CB5D3A">
        <w:rPr>
          <w:lang w:val="tt-RU"/>
        </w:rPr>
        <w:t>Программа основного общего среднего образования по родному языку для школ с обучением на татарском языке</w:t>
      </w:r>
      <w:r w:rsidRPr="00CB5D3A">
        <w:t xml:space="preserve"> основана на </w:t>
      </w:r>
      <w:proofErr w:type="spellStart"/>
      <w:r w:rsidRPr="00CB5D3A">
        <w:t>деятельностном</w:t>
      </w:r>
      <w:proofErr w:type="spellEnd"/>
      <w:r w:rsidRPr="00CB5D3A">
        <w:t xml:space="preserve"> подходе к обучению и составлена с учетом необходимых условий для его реализации. </w:t>
      </w:r>
      <w:proofErr w:type="gramStart"/>
      <w:r w:rsidRPr="00CB5D3A">
        <w:t>Цель развития речевой деятельности учащихся и личностного роста находит отражение и в содержании вышеописанных компетенций: коммуникативная компетенция направлена на развитие навыков общения на основе языкового материала; в рамках лингвистической компетенции предлагаются необходимые для корректного общения теоретические сведения о строении, структуре и содержании языкового материала; социокультурная компетенция нацелена на объяснение языкового материала как средства выражения культурных и исторических особенностей народа.</w:t>
      </w:r>
      <w:proofErr w:type="gramEnd"/>
    </w:p>
    <w:p w:rsidR="00D04B23" w:rsidRPr="00CB5D3A" w:rsidRDefault="00D04B23" w:rsidP="00D04B23">
      <w:pPr>
        <w:pStyle w:val="a4"/>
        <w:shd w:val="clear" w:color="auto" w:fill="FFFFFF"/>
        <w:spacing w:before="0" w:beforeAutospacing="0" w:after="0" w:afterAutospacing="0"/>
        <w:ind w:firstLine="945"/>
        <w:jc w:val="center"/>
        <w:rPr>
          <w:b/>
          <w:bCs/>
        </w:rPr>
      </w:pPr>
    </w:p>
    <w:p w:rsidR="00D04B23" w:rsidRPr="00CB5D3A" w:rsidRDefault="00D04B23" w:rsidP="00D04B23">
      <w:pPr>
        <w:jc w:val="center"/>
        <w:rPr>
          <w:b/>
          <w:bCs/>
        </w:rPr>
      </w:pPr>
      <w:r w:rsidRPr="00CB5D3A">
        <w:rPr>
          <w:b/>
        </w:rPr>
        <w:t>ПЛАНИРУЕМЫЕ РЕЗУЛЬТАТЫ ИЗУЧЕНИЯ УЧЕБНОГО ПРЕДМЕТА</w:t>
      </w:r>
    </w:p>
    <w:p w:rsidR="00D04B23" w:rsidRPr="00CB5D3A" w:rsidRDefault="00D04B23" w:rsidP="00D04B23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CB5D3A">
        <w:t xml:space="preserve">В результате изучения учебного предмета ученик должен </w:t>
      </w:r>
      <w:r w:rsidRPr="00CB5D3A">
        <w:rPr>
          <w:b/>
        </w:rPr>
        <w:t>знать/понимать</w:t>
      </w:r>
      <w:r w:rsidRPr="00CB5D3A">
        <w:t>: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связь языка и истории, культуры татарского и других народов;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  <w:rPr>
          <w:lang w:val="tt-RU"/>
        </w:rPr>
      </w:pPr>
      <w:r w:rsidRPr="00CB5D3A">
        <w:t>•</w:t>
      </w:r>
      <w:r w:rsidRPr="00CB5D3A">
        <w:rPr>
          <w:lang w:val="tt-RU"/>
        </w:rPr>
        <w:t xml:space="preserve"> историю, этапов и основных тенденций  развития татарского языка;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смысл понятий: «речевая ситуация и ее компоненты», «литературный язык», «языковая норма», «культура речи»;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lastRenderedPageBreak/>
        <w:t>• основные единицы и уровни языка, их признаки и взаимосвязь;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proofErr w:type="gramStart"/>
      <w:r w:rsidRPr="00CB5D3A">
        <w:t>• орфоэпические, лексические, грамматические, орфографические и пунктуационные нормы современного татарского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CB5D3A">
        <w:rPr>
          <w:b/>
          <w:bCs/>
        </w:rPr>
        <w:t>уметь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анализировать языковые единицы с точки зрения правильности, точности и уместности их употребления;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проводить лингвистический анализ текстов различных функциональных стилей и разновидностей языка;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употребить соответствующих норм речевого этикета в зависимости от типа коммуникации;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распознавать языковых единиц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определить выраженных в языке национально-культурных особенностей, уметь объяснять на основе этих знаний различные языковые явления;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использовать правил культуры татарской речи в повседневной жизни и в учебе.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</w:rPr>
      </w:pPr>
      <w:proofErr w:type="spellStart"/>
      <w:r w:rsidRPr="00CB5D3A">
        <w:rPr>
          <w:b/>
          <w:bCs/>
          <w:i/>
          <w:iCs/>
        </w:rPr>
        <w:t>аудирование</w:t>
      </w:r>
      <w:proofErr w:type="spellEnd"/>
      <w:r w:rsidRPr="00CB5D3A">
        <w:rPr>
          <w:b/>
          <w:bCs/>
          <w:i/>
          <w:iCs/>
        </w:rPr>
        <w:t xml:space="preserve"> и чтение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 xml:space="preserve">• использовать основные виды чтения (ознакомительно-изучающее, </w:t>
      </w:r>
      <w:proofErr w:type="gramStart"/>
      <w:r w:rsidRPr="00CB5D3A">
        <w:t>ознакомительно-реферативное</w:t>
      </w:r>
      <w:proofErr w:type="gramEnd"/>
      <w:r w:rsidRPr="00CB5D3A">
        <w:t xml:space="preserve"> и др.) в зависимости от коммуникативной задачи;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</w:rPr>
      </w:pPr>
      <w:r w:rsidRPr="00CB5D3A">
        <w:rPr>
          <w:b/>
          <w:bCs/>
          <w:i/>
          <w:iCs/>
        </w:rPr>
        <w:t>говорение и письмо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proofErr w:type="gramStart"/>
      <w:r w:rsidRPr="00CB5D3A">
        <w:t>•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применять в практике речевого общения основные орфоэпические, лексические, грамматические нормы современного татарского литературного языка;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соблюдать в практике письма орфографические и пунктуационные нормы современного татарского литературного языка;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lastRenderedPageBreak/>
        <w:t>• использовать основные приемы информационной переработки устного и письменного текста;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 xml:space="preserve">• использовать в речи и понимать смысловой объем этнокультурной лексики. 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CB5D3A">
        <w:rPr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B5D3A">
        <w:t>для</w:t>
      </w:r>
      <w:proofErr w:type="gramEnd"/>
      <w:r w:rsidRPr="00CB5D3A">
        <w:t>: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осознания татарского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•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сотрудничеству.</w:t>
      </w:r>
    </w:p>
    <w:p w:rsidR="00D04B23" w:rsidRPr="00CB5D3A" w:rsidRDefault="00D04B23" w:rsidP="00D04B23">
      <w:pPr>
        <w:pStyle w:val="a4"/>
        <w:spacing w:before="0" w:beforeAutospacing="0" w:after="0" w:afterAutospacing="0" w:line="360" w:lineRule="auto"/>
        <w:ind w:firstLine="947"/>
        <w:jc w:val="center"/>
        <w:rPr>
          <w:b/>
        </w:rPr>
      </w:pPr>
      <w:r w:rsidRPr="00CB5D3A">
        <w:rPr>
          <w:b/>
          <w:lang w:val="tt-RU"/>
        </w:rPr>
        <w:t xml:space="preserve"> </w:t>
      </w:r>
      <w:r w:rsidRPr="00CB5D3A">
        <w:rPr>
          <w:b/>
        </w:rPr>
        <w:t>СОДЕРЖАНИЕ, ОБЕСПЕЧИВАЮЩЕЕ ФОРМИРОВАНИЕ</w:t>
      </w:r>
    </w:p>
    <w:p w:rsidR="00D04B23" w:rsidRPr="00CB5D3A" w:rsidRDefault="00D04B23" w:rsidP="00D04B23">
      <w:pPr>
        <w:pStyle w:val="a4"/>
        <w:spacing w:before="0" w:beforeAutospacing="0" w:after="0" w:afterAutospacing="0" w:line="360" w:lineRule="auto"/>
        <w:ind w:firstLine="947"/>
        <w:jc w:val="center"/>
      </w:pPr>
      <w:r w:rsidRPr="00CB5D3A">
        <w:rPr>
          <w:b/>
        </w:rPr>
        <w:t xml:space="preserve">КОММУНИКАТИВНОЙ КОМПЕТЕНЦИИ 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tt-RU"/>
        </w:rPr>
      </w:pPr>
      <w:r w:rsidRPr="00CB5D3A">
        <w:rPr>
          <w:bCs/>
          <w:noProof/>
          <w:lang w:val="tt-RU"/>
        </w:rPr>
        <w:t xml:space="preserve">На основе </w:t>
      </w:r>
      <w:r w:rsidRPr="00CB5D3A">
        <w:rPr>
          <w:i/>
          <w:lang w:val="tt-RU"/>
        </w:rPr>
        <w:t xml:space="preserve">коммуникативной компетенции </w:t>
      </w:r>
      <w:r w:rsidRPr="00CB5D3A">
        <w:rPr>
          <w:lang w:val="tt-RU"/>
        </w:rPr>
        <w:t>в 10-11 классах совершенствуются все виды речевой деятельности</w:t>
      </w:r>
      <w:r w:rsidRPr="00CB5D3A">
        <w:rPr>
          <w:i/>
          <w:lang w:val="tt-RU"/>
        </w:rPr>
        <w:t xml:space="preserve">. </w:t>
      </w:r>
      <w:r w:rsidRPr="00CB5D3A">
        <w:rPr>
          <w:lang w:val="tt-RU"/>
        </w:rPr>
        <w:t>Выпускник обладает</w:t>
      </w:r>
      <w:r w:rsidRPr="00CB5D3A">
        <w:rPr>
          <w:i/>
          <w:lang w:val="tt-RU"/>
        </w:rPr>
        <w:t xml:space="preserve">  </w:t>
      </w:r>
      <w:r w:rsidRPr="00CB5D3A">
        <w:t>базовыми умениями и навыками правильного выбора и свободного использования языка в жизненно важных для учащихся</w:t>
      </w:r>
      <w:r w:rsidRPr="00CB5D3A">
        <w:rPr>
          <w:lang w:val="tt-RU"/>
        </w:rPr>
        <w:t xml:space="preserve"> сферах и ситуациях общения, составляет тексты в соответствии с литературными нормами татарского языка, относящиеся к разным жанрам и функциональным стилям, выполняет лингвистический анализ текста, совершенствует знания о языковых нормах, речевого этикета, умеет правильно использовать</w:t>
      </w:r>
      <w:r w:rsidRPr="00CB5D3A">
        <w:t xml:space="preserve"> </w:t>
      </w:r>
      <w:r w:rsidRPr="00CB5D3A">
        <w:rPr>
          <w:lang w:val="tt-RU"/>
        </w:rPr>
        <w:t xml:space="preserve">изобразительно-выразительных средств, а также языковых средств разных функциональных разновидностей языка, выполняет переводы с русского на татарский язык  текстов разных жанров. </w:t>
      </w:r>
    </w:p>
    <w:p w:rsidR="00D04B23" w:rsidRPr="00CB5D3A" w:rsidRDefault="00D04B23" w:rsidP="00D04B23">
      <w:pPr>
        <w:autoSpaceDE w:val="0"/>
        <w:autoSpaceDN w:val="0"/>
        <w:adjustRightInd w:val="0"/>
        <w:rPr>
          <w:bCs/>
          <w:shd w:val="clear" w:color="auto" w:fill="FFFFFF"/>
        </w:rPr>
      </w:pPr>
    </w:p>
    <w:p w:rsidR="00D04B23" w:rsidRPr="00CB5D3A" w:rsidRDefault="00D04B23" w:rsidP="00D04B23">
      <w:pPr>
        <w:pStyle w:val="a4"/>
        <w:spacing w:before="0" w:beforeAutospacing="0" w:after="0" w:afterAutospacing="0"/>
        <w:ind w:firstLine="945"/>
        <w:jc w:val="center"/>
        <w:rPr>
          <w:b/>
        </w:rPr>
      </w:pPr>
      <w:r w:rsidRPr="00CB5D3A">
        <w:rPr>
          <w:b/>
        </w:rPr>
        <w:t xml:space="preserve">10 КЛАСС </w:t>
      </w:r>
    </w:p>
    <w:p w:rsidR="00D04B23" w:rsidRPr="00CB5D3A" w:rsidRDefault="00D04B23" w:rsidP="00D04B23">
      <w:pPr>
        <w:autoSpaceDE w:val="0"/>
        <w:autoSpaceDN w:val="0"/>
        <w:adjustRightInd w:val="0"/>
        <w:rPr>
          <w:bCs/>
          <w:shd w:val="clear" w:color="auto" w:fill="FFFFFF"/>
        </w:rPr>
      </w:pP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CB5D3A">
        <w:rPr>
          <w:b/>
          <w:bCs/>
          <w:lang w:val="tt-RU"/>
        </w:rPr>
        <w:t>Речь.</w:t>
      </w:r>
      <w:r w:rsidRPr="00CB5D3A">
        <w:rPr>
          <w:lang w:val="tt-RU"/>
        </w:rPr>
        <w:t xml:space="preserve"> </w:t>
      </w:r>
      <w:r w:rsidRPr="00CB5D3A">
        <w:t>Язык и речь. Формы речи (устная и письменная; монологическая и диалогическая).</w:t>
      </w:r>
      <w:r w:rsidRPr="00CB5D3A">
        <w:rPr>
          <w:lang w:val="tt-RU"/>
        </w:rPr>
        <w:t xml:space="preserve"> Языковые и речевые единицы. </w:t>
      </w:r>
      <w:r w:rsidRPr="00CB5D3A">
        <w:t>Основные особенности устной и письменной речи. Совершенствование культуры восприятия устной монологической и диалогической речи (</w:t>
      </w:r>
      <w:proofErr w:type="spellStart"/>
      <w:r w:rsidRPr="00CB5D3A">
        <w:t>аудирование</w:t>
      </w:r>
      <w:proofErr w:type="spellEnd"/>
      <w:r w:rsidRPr="00CB5D3A">
        <w:t xml:space="preserve">). Развитие умений монологической и диалогической речи в разных сферах общения. </w:t>
      </w:r>
    </w:p>
    <w:p w:rsidR="00D04B23" w:rsidRPr="00CB5D3A" w:rsidRDefault="00D04B23" w:rsidP="00D04B23">
      <w:pPr>
        <w:spacing w:line="360" w:lineRule="auto"/>
        <w:ind w:firstLine="567"/>
        <w:jc w:val="both"/>
      </w:pPr>
      <w:r w:rsidRPr="00CB5D3A">
        <w:rPr>
          <w:b/>
          <w:lang w:val="tt-RU"/>
        </w:rPr>
        <w:lastRenderedPageBreak/>
        <w:t xml:space="preserve">Текст как вид речевой деятельности. </w:t>
      </w:r>
      <w:r w:rsidRPr="00CB5D3A">
        <w:rPr>
          <w:lang w:val="tt-RU"/>
        </w:rPr>
        <w:t xml:space="preserve">Устные и письменные тексты. Смысловая и композиционная цельность текста. Средства связи в тексте. Структура текста. </w:t>
      </w:r>
      <w:r w:rsidRPr="00CB5D3A">
        <w:t xml:space="preserve">Композиционные и жанровые разновидности текстов </w:t>
      </w:r>
    </w:p>
    <w:p w:rsidR="00D04B23" w:rsidRPr="00CB5D3A" w:rsidRDefault="00D04B23" w:rsidP="00D04B23">
      <w:pPr>
        <w:widowControl w:val="0"/>
        <w:spacing w:line="360" w:lineRule="auto"/>
        <w:ind w:firstLine="567"/>
        <w:jc w:val="both"/>
        <w:rPr>
          <w:lang w:val="tt-RU"/>
        </w:rPr>
      </w:pPr>
      <w:r w:rsidRPr="00CB5D3A">
        <w:rPr>
          <w:b/>
          <w:lang w:val="tt-RU"/>
        </w:rPr>
        <w:t xml:space="preserve">Функциональные разновидности языка. </w:t>
      </w:r>
      <w:r w:rsidRPr="00CB5D3A">
        <w:rPr>
          <w:lang w:val="tt-RU"/>
        </w:rPr>
        <w:t xml:space="preserve">Разговорный язык, язык художественной литературы, функциональные стили – научный, публицистический, официально-деловой, стиль электронных средств коммуникации, их особенности. </w:t>
      </w:r>
    </w:p>
    <w:p w:rsidR="00D04B23" w:rsidRPr="00CB5D3A" w:rsidRDefault="00D04B23" w:rsidP="00D04B23">
      <w:pPr>
        <w:pStyle w:val="a4"/>
        <w:spacing w:before="0" w:beforeAutospacing="0" w:after="0" w:afterAutospacing="0"/>
        <w:ind w:firstLine="945"/>
        <w:jc w:val="center"/>
        <w:rPr>
          <w:b/>
        </w:rPr>
      </w:pPr>
    </w:p>
    <w:p w:rsidR="00D04B23" w:rsidRPr="00CB5D3A" w:rsidRDefault="00D04B23" w:rsidP="00D04B23">
      <w:pPr>
        <w:pStyle w:val="a4"/>
        <w:spacing w:before="0" w:beforeAutospacing="0" w:after="0" w:afterAutospacing="0"/>
        <w:ind w:firstLine="945"/>
        <w:jc w:val="center"/>
        <w:rPr>
          <w:b/>
        </w:rPr>
      </w:pPr>
      <w:r w:rsidRPr="00CB5D3A">
        <w:rPr>
          <w:b/>
        </w:rPr>
        <w:t xml:space="preserve">11 КЛАСС 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bCs/>
          <w:lang w:val="tt-RU"/>
        </w:rPr>
      </w:pP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hd w:val="clear" w:color="auto" w:fill="FFFFFF"/>
        </w:rPr>
      </w:pPr>
      <w:r w:rsidRPr="00CB5D3A">
        <w:rPr>
          <w:b/>
          <w:bCs/>
          <w:lang w:val="tt-RU"/>
        </w:rPr>
        <w:t>Речь.</w:t>
      </w:r>
      <w:r w:rsidRPr="00CB5D3A">
        <w:t xml:space="preserve"> Виды речевого общения: </w:t>
      </w:r>
      <w:proofErr w:type="gramStart"/>
      <w:r w:rsidRPr="00CB5D3A">
        <w:t>официальное</w:t>
      </w:r>
      <w:proofErr w:type="gramEnd"/>
      <w:r w:rsidRPr="00CB5D3A">
        <w:t xml:space="preserve"> и неофициальное, публичное и непубличное. Речевые единицы. </w:t>
      </w:r>
      <w:r w:rsidRPr="00CB5D3A">
        <w:rPr>
          <w:lang w:val="tt-RU"/>
        </w:rPr>
        <w:t xml:space="preserve">Речевая ситуация и ее основные компоненты. </w:t>
      </w:r>
    </w:p>
    <w:p w:rsidR="00D04B23" w:rsidRPr="00CB5D3A" w:rsidRDefault="00D04B23" w:rsidP="00D04B23">
      <w:pPr>
        <w:spacing w:line="360" w:lineRule="auto"/>
        <w:ind w:firstLine="567"/>
        <w:jc w:val="both"/>
        <w:rPr>
          <w:b/>
          <w:lang w:val="tt-RU"/>
        </w:rPr>
      </w:pPr>
      <w:r w:rsidRPr="00CB5D3A">
        <w:rPr>
          <w:b/>
          <w:lang w:val="tt-RU"/>
        </w:rPr>
        <w:t xml:space="preserve">Текст как вид речевой деятельности. </w:t>
      </w:r>
      <w:r w:rsidRPr="00CB5D3A">
        <w:t xml:space="preserve">Анализ текста. Соблюдение норм построения текста (логичность, связность, соответствие теме, последовательность и др.). 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ind w:firstLine="567"/>
        <w:jc w:val="both"/>
        <w:rPr>
          <w:lang w:val="tt-RU"/>
        </w:rPr>
      </w:pPr>
      <w:r w:rsidRPr="00CB5D3A">
        <w:rPr>
          <w:b/>
          <w:lang w:val="tt-RU"/>
        </w:rPr>
        <w:t xml:space="preserve">Функциональные разновидности языка. </w:t>
      </w:r>
      <w:r w:rsidRPr="00CB5D3A">
        <w:rPr>
          <w:lang w:val="tt-RU"/>
        </w:rPr>
        <w:t>Национальные особенности речевого этикета, речевые нормы межкультурной коммуникации. Овладение культурой публичной речи. Публичное выступление: выбор темы, определение цели, поиск материала. Композиция публичного выступления. Выбор языковых средств оформления публичного выступления с учетом его цели, особенностей адресата, ситуации и сферы общения.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CB5D3A">
        <w:rPr>
          <w:lang w:val="tt-RU"/>
        </w:rPr>
        <w:t>Художественность речи. Умение применять национальные культурные нормы в официальном и неофициальном общении. Соблюдение орфоэпических и интонационных норм; корректное применение формул речевого этикета.</w:t>
      </w:r>
      <w:r w:rsidRPr="00CB5D3A">
        <w:t xml:space="preserve"> 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>Речевая культура использования технических средств коммуникации (телефон, компьютер, электронная почта и др.).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CB5D3A">
        <w:t>Язык художественной литературы и его отличия от других разновидностей современного татарского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CB5D3A">
        <w:t>дств др</w:t>
      </w:r>
      <w:proofErr w:type="gramEnd"/>
      <w:r w:rsidRPr="00CB5D3A">
        <w:t xml:space="preserve">угих функциональных разновидностей языка. 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CB5D3A">
        <w:rPr>
          <w:b/>
          <w:bCs/>
        </w:rPr>
        <w:t xml:space="preserve">СОДЕРЖАНИЕ, ОБЕСПЕЧИВАЮЩЕЕ ФОРМИРОВАНИЕ ЛИНГВИСТИЧЕСКОЙ КОМПЕТЕНЦИИ </w:t>
      </w:r>
    </w:p>
    <w:p w:rsidR="00D04B23" w:rsidRPr="00CB5D3A" w:rsidRDefault="00D04B23" w:rsidP="00D04B23">
      <w:pPr>
        <w:spacing w:line="360" w:lineRule="auto"/>
        <w:ind w:firstLine="720"/>
        <w:jc w:val="both"/>
        <w:rPr>
          <w:lang w:val="tt-RU"/>
        </w:rPr>
      </w:pPr>
      <w:r w:rsidRPr="00CB5D3A">
        <w:rPr>
          <w:i/>
          <w:lang w:val="tt-RU"/>
        </w:rPr>
        <w:t>Лингвистическая компетенция</w:t>
      </w:r>
      <w:r w:rsidRPr="00CB5D3A">
        <w:rPr>
          <w:lang w:val="tt-RU"/>
        </w:rPr>
        <w:t xml:space="preserve"> реализуется в процессе решения следующих познавательных задач: формирования у учащихся научно-лингвистического мировоззрения, вооружения их основами знаний о родном языке, знания основных понятий уровней лингвистики, взаимосвязи каждого уровня друг с другом, причин активных процессов в языке, осознавании принципов классификации словарного состава языка, совершенствование орфографической и пунктуационной грамотности, обогащение </w:t>
      </w:r>
      <w:r w:rsidRPr="00CB5D3A">
        <w:rPr>
          <w:lang w:val="tt-RU"/>
        </w:rPr>
        <w:lastRenderedPageBreak/>
        <w:t>словарного запаса и грамматического строя речи старшеклассников.</w:t>
      </w:r>
      <w:r w:rsidRPr="00CB5D3A">
        <w:t xml:space="preserve"> </w:t>
      </w:r>
      <w:r w:rsidRPr="00CB5D3A">
        <w:rPr>
          <w:lang w:val="tt-RU"/>
        </w:rPr>
        <w:t>Выпускник владеет системой знаний о литературной норме, об основных аспектах культуры речи, о функциональных разновидностях языка, формирование активных навыков нормативного употребления единиц языка в различных сферах общения.</w:t>
      </w:r>
    </w:p>
    <w:p w:rsidR="00D04B23" w:rsidRPr="00CB5D3A" w:rsidRDefault="00D04B23" w:rsidP="00D04B23">
      <w:pPr>
        <w:pStyle w:val="a4"/>
        <w:spacing w:before="0" w:beforeAutospacing="0" w:after="0" w:afterAutospacing="0" w:line="360" w:lineRule="auto"/>
        <w:ind w:firstLine="945"/>
        <w:jc w:val="center"/>
        <w:rPr>
          <w:b/>
        </w:rPr>
      </w:pPr>
      <w:r w:rsidRPr="00CB5D3A">
        <w:rPr>
          <w:b/>
        </w:rPr>
        <w:t xml:space="preserve">10 КЛАСС 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  <w:lang w:val="tt-RU"/>
        </w:rPr>
      </w:pPr>
      <w:r w:rsidRPr="00CB5D3A">
        <w:rPr>
          <w:b/>
          <w:bCs/>
          <w:noProof/>
          <w:lang w:val="tt-RU"/>
        </w:rPr>
        <w:t xml:space="preserve">1. </w:t>
      </w:r>
      <w:r w:rsidRPr="00CB5D3A">
        <w:rPr>
          <w:b/>
          <w:bCs/>
          <w:shd w:val="clear" w:color="auto" w:fill="FFFFFF"/>
        </w:rPr>
        <w:t>Повторение</w:t>
      </w:r>
      <w:r w:rsidRPr="00CB5D3A">
        <w:rPr>
          <w:rStyle w:val="apple-converted-space"/>
          <w:b/>
          <w:shd w:val="clear" w:color="auto" w:fill="FFFFFF"/>
          <w:lang w:val="tt-RU"/>
        </w:rPr>
        <w:t xml:space="preserve"> </w:t>
      </w:r>
      <w:r w:rsidRPr="00CB5D3A">
        <w:rPr>
          <w:b/>
          <w:shd w:val="clear" w:color="auto" w:fill="FFFFFF"/>
        </w:rPr>
        <w:t>изученного</w:t>
      </w:r>
      <w:r w:rsidRPr="00CB5D3A">
        <w:rPr>
          <w:rStyle w:val="apple-converted-space"/>
          <w:b/>
          <w:shd w:val="clear" w:color="auto" w:fill="FFFFFF"/>
          <w:lang w:val="tt-RU"/>
        </w:rPr>
        <w:t xml:space="preserve"> </w:t>
      </w:r>
      <w:r w:rsidRPr="00CB5D3A">
        <w:rPr>
          <w:b/>
          <w:bCs/>
          <w:shd w:val="clear" w:color="auto" w:fill="FFFFFF"/>
        </w:rPr>
        <w:t>материала</w:t>
      </w:r>
      <w:r w:rsidRPr="00CB5D3A">
        <w:rPr>
          <w:rStyle w:val="apple-converted-space"/>
          <w:b/>
          <w:shd w:val="clear" w:color="auto" w:fill="FFFFFF"/>
          <w:lang w:val="tt-RU"/>
        </w:rPr>
        <w:t xml:space="preserve"> </w:t>
      </w:r>
      <w:r w:rsidRPr="00CB5D3A">
        <w:rPr>
          <w:b/>
          <w:shd w:val="clear" w:color="auto" w:fill="FFFFFF"/>
        </w:rPr>
        <w:t>в</w:t>
      </w:r>
      <w:r w:rsidRPr="00CB5D3A">
        <w:rPr>
          <w:rStyle w:val="apple-converted-space"/>
          <w:b/>
          <w:shd w:val="clear" w:color="auto" w:fill="FFFFFF"/>
          <w:lang w:val="tt-RU"/>
        </w:rPr>
        <w:t xml:space="preserve"> </w:t>
      </w:r>
      <w:r w:rsidRPr="00CB5D3A">
        <w:rPr>
          <w:b/>
          <w:bCs/>
          <w:shd w:val="clear" w:color="auto" w:fill="FFFFFF"/>
        </w:rPr>
        <w:t>5-9</w:t>
      </w:r>
      <w:r w:rsidRPr="00CB5D3A">
        <w:rPr>
          <w:b/>
          <w:bCs/>
          <w:shd w:val="clear" w:color="auto" w:fill="FFFFFF"/>
          <w:lang w:val="tt-RU"/>
        </w:rPr>
        <w:t xml:space="preserve"> </w:t>
      </w:r>
      <w:r w:rsidRPr="00CB5D3A">
        <w:rPr>
          <w:b/>
          <w:bCs/>
          <w:shd w:val="clear" w:color="auto" w:fill="FFFFFF"/>
        </w:rPr>
        <w:t>классах</w:t>
      </w:r>
      <w:r w:rsidRPr="00CB5D3A">
        <w:rPr>
          <w:bCs/>
          <w:shd w:val="clear" w:color="auto" w:fill="FFFFFF"/>
          <w:lang w:val="tt-RU"/>
        </w:rPr>
        <w:t>.</w:t>
      </w:r>
      <w:r w:rsidRPr="00CB5D3A">
        <w:rPr>
          <w:b/>
          <w:bCs/>
          <w:noProof/>
          <w:lang w:val="tt-RU"/>
        </w:rPr>
        <w:t xml:space="preserve"> </w:t>
      </w:r>
    </w:p>
    <w:p w:rsidR="00D04B23" w:rsidRPr="00CB5D3A" w:rsidRDefault="00D04B23" w:rsidP="00D04B23">
      <w:pPr>
        <w:spacing w:line="360" w:lineRule="auto"/>
        <w:ind w:firstLine="720"/>
        <w:jc w:val="both"/>
        <w:rPr>
          <w:b/>
          <w:lang w:val="tt-RU"/>
        </w:rPr>
      </w:pPr>
      <w:r w:rsidRPr="00CB5D3A">
        <w:rPr>
          <w:b/>
          <w:bCs/>
          <w:noProof/>
          <w:lang w:val="tt-RU"/>
        </w:rPr>
        <w:t>2</w:t>
      </w:r>
      <w:r w:rsidRPr="00CB5D3A">
        <w:rPr>
          <w:b/>
          <w:bCs/>
          <w:i/>
          <w:noProof/>
          <w:lang w:val="tt-RU"/>
        </w:rPr>
        <w:t>.</w:t>
      </w:r>
      <w:r w:rsidRPr="00CB5D3A">
        <w:rPr>
          <w:bCs/>
          <w:i/>
          <w:noProof/>
          <w:lang w:val="tt-RU"/>
        </w:rPr>
        <w:t xml:space="preserve"> </w:t>
      </w:r>
      <w:r w:rsidRPr="00CB5D3A">
        <w:rPr>
          <w:b/>
          <w:lang w:val="tt-RU"/>
        </w:rPr>
        <w:t xml:space="preserve">Общие сведения о татарском языке. </w:t>
      </w:r>
    </w:p>
    <w:p w:rsidR="00D04B23" w:rsidRPr="00CB5D3A" w:rsidRDefault="00D04B23" w:rsidP="00D04B23">
      <w:pPr>
        <w:spacing w:line="360" w:lineRule="auto"/>
        <w:ind w:firstLine="720"/>
        <w:jc w:val="both"/>
        <w:rPr>
          <w:lang w:val="tt-RU"/>
        </w:rPr>
      </w:pPr>
      <w:r w:rsidRPr="00CB5D3A">
        <w:rPr>
          <w:lang w:val="tt-RU"/>
        </w:rPr>
        <w:t xml:space="preserve">Язык как средство общения. Язык и речь. Язык как памятник духовного наследия. История письменности татарского языка. Понятие о рунической, уйгурской, арабской, латинской и кириллической письменностях. Возникновение письменного литературного языка. Современный татарский (национальный) литературный язык. Языковые единицы. Роль языка в жизни человека и общества. Понятие о литературном языке. </w:t>
      </w:r>
      <w:r w:rsidRPr="00CB5D3A">
        <w:rPr>
          <w:shd w:val="clear" w:color="auto" w:fill="FFFFFF"/>
        </w:rPr>
        <w:t>Литературный язык и диалект.</w:t>
      </w:r>
      <w:r w:rsidRPr="00CB5D3A">
        <w:rPr>
          <w:lang w:val="tt-RU"/>
        </w:rPr>
        <w:t xml:space="preserve"> Формы существования татарского языка: разговорная речь, территориальные и социальные диалекты. Диалекты татарского языка. </w:t>
      </w: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bCs/>
          <w:noProof/>
          <w:lang w:val="tt-RU"/>
        </w:rPr>
      </w:pPr>
      <w:r w:rsidRPr="00CB5D3A">
        <w:rPr>
          <w:b/>
          <w:bCs/>
          <w:noProof/>
          <w:lang w:val="tt-RU"/>
        </w:rPr>
        <w:t xml:space="preserve">3. Фонетика. Орфоэпия. Графика. 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lang w:val="tt-RU"/>
        </w:rPr>
      </w:pPr>
      <w:r w:rsidRPr="00CB5D3A">
        <w:rPr>
          <w:lang w:val="tt-RU"/>
        </w:rPr>
        <w:t xml:space="preserve">Общее понятие о фонетике и орфоэпии. Звук. Фонема. Система гласных и согласных звуков в татарском и русском языках.  Ударение в татарском языке. Работа с интонацией. </w:t>
      </w:r>
      <w:r w:rsidRPr="00CB5D3A">
        <w:rPr>
          <w:bCs/>
          <w:lang w:val="tt-RU"/>
        </w:rPr>
        <w:t>Общие сведения о графике и орфографии. Орфографические принципы татарского языка.</w:t>
      </w:r>
      <w:r w:rsidRPr="00CB5D3A">
        <w:rPr>
          <w:lang w:val="tt-RU"/>
        </w:rPr>
        <w:t xml:space="preserve"> Орфоэпические и орфографические нормы татарского языка.</w:t>
      </w: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lang w:val="tt-RU"/>
        </w:rPr>
      </w:pPr>
      <w:r w:rsidRPr="00CB5D3A">
        <w:rPr>
          <w:b/>
          <w:bCs/>
          <w:noProof/>
          <w:lang w:val="tt-RU"/>
        </w:rPr>
        <w:t>4.</w:t>
      </w:r>
      <w:r w:rsidRPr="00CB5D3A">
        <w:rPr>
          <w:b/>
          <w:bCs/>
          <w:noProof/>
        </w:rPr>
        <w:t xml:space="preserve"> </w:t>
      </w:r>
      <w:r w:rsidRPr="00CB5D3A">
        <w:rPr>
          <w:b/>
          <w:bCs/>
          <w:lang w:val="tt-RU"/>
        </w:rPr>
        <w:t>Лексикология и фразеология</w:t>
      </w:r>
      <w:r w:rsidRPr="00CB5D3A">
        <w:rPr>
          <w:b/>
          <w:bCs/>
          <w:noProof/>
          <w:lang w:val="tt-RU"/>
        </w:rPr>
        <w:t xml:space="preserve"> 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lang w:val="tt-RU"/>
        </w:rPr>
      </w:pPr>
      <w:r w:rsidRPr="00CB5D3A">
        <w:rPr>
          <w:bCs/>
          <w:lang w:val="tt-RU"/>
        </w:rPr>
        <w:t xml:space="preserve">Слово как основная единица языка. Лексическое значение слова. Слова тюрко-татарского происхождения и заимствования. </w:t>
      </w:r>
      <w:r w:rsidRPr="00CB5D3A">
        <w:rPr>
          <w:lang w:val="tt-RU"/>
        </w:rPr>
        <w:t>Словарный состав татарского языка. Нейтральные и стилистически окрашенные слова.</w:t>
      </w:r>
      <w:r w:rsidRPr="00CB5D3A">
        <w:rPr>
          <w:bCs/>
          <w:lang w:val="tt-RU"/>
        </w:rPr>
        <w:t xml:space="preserve"> </w:t>
      </w:r>
      <w:r w:rsidRPr="00CB5D3A">
        <w:rPr>
          <w:lang w:val="tt-RU"/>
        </w:rPr>
        <w:t xml:space="preserve">Стилистические слои лексики. </w:t>
      </w:r>
      <w:r w:rsidRPr="00CB5D3A">
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</w:r>
      <w:r w:rsidRPr="00CB5D3A">
        <w:rPr>
          <w:bCs/>
          <w:lang w:val="tt-RU"/>
        </w:rPr>
        <w:t xml:space="preserve"> </w:t>
      </w:r>
      <w:r w:rsidRPr="00CB5D3A">
        <w:rPr>
          <w:lang w:val="tt-RU"/>
        </w:rPr>
        <w:t xml:space="preserve">Основные лексические нормы татарского языка. Лексические средства выразительности. Лексический анализ слова. </w:t>
      </w: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b/>
          <w:lang w:val="tt-RU"/>
        </w:rPr>
      </w:pPr>
      <w:r w:rsidRPr="00CB5D3A">
        <w:rPr>
          <w:b/>
          <w:noProof/>
          <w:lang w:val="tt-RU"/>
        </w:rPr>
        <w:t xml:space="preserve">5. </w:t>
      </w:r>
      <w:r w:rsidRPr="00CB5D3A">
        <w:rPr>
          <w:b/>
          <w:bCs/>
          <w:lang w:val="tt-RU"/>
        </w:rPr>
        <w:t>Морфемика (</w:t>
      </w:r>
      <w:r w:rsidRPr="00CB5D3A">
        <w:rPr>
          <w:b/>
        </w:rPr>
        <w:t>морфемный строй языка</w:t>
      </w:r>
      <w:r w:rsidRPr="00CB5D3A">
        <w:rPr>
          <w:b/>
          <w:bCs/>
          <w:lang w:val="tt-RU"/>
        </w:rPr>
        <w:t>) и словообразование</w:t>
      </w:r>
      <w:r w:rsidRPr="00CB5D3A">
        <w:rPr>
          <w:b/>
          <w:bCs/>
          <w:noProof/>
          <w:lang w:val="tt-RU"/>
        </w:rPr>
        <w:t xml:space="preserve"> 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CB5D3A">
        <w:rPr>
          <w:bCs/>
          <w:lang w:val="tt-RU"/>
        </w:rPr>
        <w:t xml:space="preserve">Общие сведения о строении и образовании слов. </w:t>
      </w:r>
      <w:r w:rsidRPr="00CB5D3A">
        <w:t>Морфема как ми</w:t>
      </w:r>
      <w:r w:rsidRPr="00CB5D3A">
        <w:softHyphen/>
        <w:t xml:space="preserve">нимальная значимая единица языка. Способы словообразования в татарском языке.  Общие сведения об исторических изменениях в структуре слов. Понятие об этимологии.  Выразительные словообразовательные средства. </w:t>
      </w:r>
      <w:r w:rsidRPr="00CB5D3A">
        <w:rPr>
          <w:lang w:val="tt-RU"/>
        </w:rPr>
        <w:t xml:space="preserve">Морфемный и словообразовательный анализ. </w:t>
      </w:r>
    </w:p>
    <w:p w:rsidR="00D04B23" w:rsidRPr="00CB5D3A" w:rsidRDefault="00026B17" w:rsidP="00D04B23">
      <w:pPr>
        <w:spacing w:line="360" w:lineRule="auto"/>
        <w:ind w:firstLine="720"/>
        <w:jc w:val="both"/>
        <w:rPr>
          <w:noProof/>
          <w:lang w:val="tt-RU"/>
        </w:rPr>
      </w:pPr>
      <w:r>
        <w:rPr>
          <w:b/>
          <w:noProof/>
          <w:lang w:val="tt-RU"/>
        </w:rPr>
        <w:t xml:space="preserve"> </w:t>
      </w:r>
    </w:p>
    <w:p w:rsidR="00D04B23" w:rsidRDefault="00D04B23" w:rsidP="00D04B23">
      <w:pPr>
        <w:pStyle w:val="a4"/>
        <w:spacing w:before="0" w:beforeAutospacing="0" w:after="0" w:afterAutospacing="0"/>
        <w:ind w:firstLine="945"/>
        <w:jc w:val="center"/>
        <w:rPr>
          <w:b/>
          <w:lang w:val="tt-RU"/>
        </w:rPr>
      </w:pPr>
    </w:p>
    <w:p w:rsidR="00D04B23" w:rsidRDefault="00D04B23" w:rsidP="00D04B23">
      <w:pPr>
        <w:pStyle w:val="a4"/>
        <w:spacing w:before="0" w:beforeAutospacing="0" w:after="0" w:afterAutospacing="0"/>
        <w:ind w:firstLine="945"/>
        <w:jc w:val="center"/>
        <w:rPr>
          <w:b/>
          <w:lang w:val="tt-RU"/>
        </w:rPr>
      </w:pPr>
    </w:p>
    <w:p w:rsidR="00D04B23" w:rsidRPr="00CB5D3A" w:rsidRDefault="00D04B23" w:rsidP="00D04B23">
      <w:pPr>
        <w:pStyle w:val="a4"/>
        <w:spacing w:before="0" w:beforeAutospacing="0" w:after="0" w:afterAutospacing="0"/>
        <w:ind w:firstLine="945"/>
        <w:jc w:val="center"/>
        <w:rPr>
          <w:b/>
          <w:lang w:val="tt-RU"/>
        </w:rPr>
      </w:pPr>
    </w:p>
    <w:p w:rsidR="00D04B23" w:rsidRPr="00CB5D3A" w:rsidRDefault="00D04B23" w:rsidP="00D04B23">
      <w:pPr>
        <w:pStyle w:val="a4"/>
        <w:spacing w:before="0" w:beforeAutospacing="0" w:after="0" w:afterAutospacing="0"/>
        <w:ind w:firstLine="945"/>
        <w:jc w:val="center"/>
        <w:rPr>
          <w:b/>
        </w:rPr>
      </w:pPr>
      <w:r w:rsidRPr="00CB5D3A">
        <w:rPr>
          <w:b/>
        </w:rPr>
        <w:lastRenderedPageBreak/>
        <w:t xml:space="preserve">11 КЛАСС </w:t>
      </w:r>
    </w:p>
    <w:p w:rsidR="00D04B23" w:rsidRPr="00CB5D3A" w:rsidRDefault="00D04B23" w:rsidP="00D04B23">
      <w:pPr>
        <w:autoSpaceDE w:val="0"/>
        <w:autoSpaceDN w:val="0"/>
        <w:adjustRightInd w:val="0"/>
        <w:rPr>
          <w:bCs/>
          <w:shd w:val="clear" w:color="auto" w:fill="FFFFFF"/>
        </w:rPr>
      </w:pPr>
    </w:p>
    <w:p w:rsidR="00D04B23" w:rsidRPr="00CB5D3A" w:rsidRDefault="00D04B23" w:rsidP="00D04B23">
      <w:pPr>
        <w:spacing w:line="360" w:lineRule="auto"/>
        <w:ind w:firstLine="567"/>
        <w:jc w:val="both"/>
        <w:rPr>
          <w:b/>
          <w:bCs/>
          <w:lang w:val="tt-RU"/>
        </w:rPr>
      </w:pPr>
      <w:r w:rsidRPr="00CB5D3A">
        <w:rPr>
          <w:b/>
          <w:bCs/>
          <w:noProof/>
          <w:lang w:val="tt-RU"/>
        </w:rPr>
        <w:t>1</w:t>
      </w:r>
      <w:r w:rsidRPr="00CB5D3A">
        <w:rPr>
          <w:b/>
          <w:bCs/>
          <w:i/>
          <w:noProof/>
          <w:lang w:val="tt-RU"/>
        </w:rPr>
        <w:t>.</w:t>
      </w:r>
      <w:r w:rsidRPr="00CB5D3A">
        <w:rPr>
          <w:bCs/>
          <w:i/>
          <w:noProof/>
          <w:lang w:val="tt-RU"/>
        </w:rPr>
        <w:t xml:space="preserve"> </w:t>
      </w:r>
      <w:r w:rsidRPr="00CB5D3A">
        <w:rPr>
          <w:b/>
          <w:lang w:val="tt-RU"/>
        </w:rPr>
        <w:t xml:space="preserve">Общие сведения о татарском языке. </w:t>
      </w:r>
    </w:p>
    <w:p w:rsidR="00D04B23" w:rsidRPr="00CB5D3A" w:rsidRDefault="00D04B23" w:rsidP="00D04B23">
      <w:pPr>
        <w:spacing w:line="360" w:lineRule="auto"/>
        <w:ind w:firstLine="567"/>
        <w:jc w:val="both"/>
        <w:rPr>
          <w:lang w:val="tt-RU"/>
        </w:rPr>
      </w:pPr>
      <w:r w:rsidRPr="00CB5D3A">
        <w:rPr>
          <w:lang w:val="tt-RU"/>
        </w:rPr>
        <w:t xml:space="preserve">Языки мира и их классификация. Родственные и неродственные языки. Семья тюркских языков. Регионы проживания татар.  Место татарского языка в группе тюркских языков. </w:t>
      </w:r>
      <w:r w:rsidRPr="00CB5D3A">
        <w:rPr>
          <w:noProof/>
          <w:lang w:val="tt-RU"/>
        </w:rPr>
        <w:t>Татарский язык – язык татарской литературы. Образно-выразительные средства татарского языка и их использование в речи. Речевые единицы.</w:t>
      </w: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lang w:val="tt-RU"/>
        </w:rPr>
      </w:pPr>
      <w:r w:rsidRPr="00CB5D3A">
        <w:rPr>
          <w:b/>
          <w:bCs/>
          <w:noProof/>
          <w:lang w:val="tt-RU"/>
        </w:rPr>
        <w:t xml:space="preserve">2.  Морфология </w:t>
      </w:r>
    </w:p>
    <w:p w:rsidR="00D04B23" w:rsidRPr="00CB5D3A" w:rsidRDefault="00D04B23" w:rsidP="00D04B23">
      <w:pPr>
        <w:spacing w:line="360" w:lineRule="auto"/>
        <w:ind w:firstLine="567"/>
        <w:jc w:val="both"/>
      </w:pPr>
      <w:r w:rsidRPr="00CB5D3A">
        <w:t xml:space="preserve">Части речи как лексико-грамматические разряды слов. Классификация частей речи. Взаимодействие частей речи. Основные морфологические нормы татарского языка. Морфологические средства выразительности. Морфологический анализ слова. </w:t>
      </w: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lang w:val="tt-RU"/>
        </w:rPr>
      </w:pPr>
      <w:r w:rsidRPr="00CB5D3A">
        <w:rPr>
          <w:b/>
          <w:bCs/>
          <w:noProof/>
          <w:lang w:val="tt-RU"/>
        </w:rPr>
        <w:t xml:space="preserve">3. Синтаксис </w:t>
      </w:r>
    </w:p>
    <w:p w:rsidR="00D04B23" w:rsidRPr="00CB5D3A" w:rsidRDefault="00D04B23" w:rsidP="00D04B23">
      <w:pPr>
        <w:spacing w:line="360" w:lineRule="auto"/>
        <w:ind w:firstLine="567"/>
        <w:jc w:val="both"/>
      </w:pPr>
      <w:r w:rsidRPr="00CB5D3A">
        <w:t>Словосочетание и предложение. Синтаксическая связь в предложении. Главные и второстепенные члены предложения. Виды простых предложений.</w:t>
      </w:r>
    </w:p>
    <w:p w:rsidR="00D04B23" w:rsidRPr="00CB5D3A" w:rsidRDefault="00D04B23" w:rsidP="00D04B23">
      <w:pPr>
        <w:spacing w:line="360" w:lineRule="auto"/>
        <w:ind w:firstLine="567"/>
        <w:jc w:val="both"/>
      </w:pPr>
      <w:r w:rsidRPr="00CB5D3A">
        <w:rPr>
          <w:lang w:val="tt-RU"/>
        </w:rPr>
        <w:t xml:space="preserve">Сложные предложения. </w:t>
      </w:r>
      <w:r w:rsidRPr="00CB5D3A">
        <w:t xml:space="preserve">Строение </w:t>
      </w:r>
      <w:r w:rsidRPr="00CB5D3A">
        <w:rPr>
          <w:lang w:val="tt-RU"/>
        </w:rPr>
        <w:t xml:space="preserve">сложноподчиненных предложений в татарском и русском языках. </w:t>
      </w:r>
    </w:p>
    <w:p w:rsidR="00D04B23" w:rsidRPr="00CB5D3A" w:rsidRDefault="00D04B23" w:rsidP="00D04B23">
      <w:pPr>
        <w:spacing w:line="360" w:lineRule="auto"/>
        <w:ind w:firstLine="567"/>
        <w:jc w:val="both"/>
        <w:rPr>
          <w:lang w:val="tt-RU"/>
        </w:rPr>
      </w:pPr>
      <w:r w:rsidRPr="00CB5D3A">
        <w:rPr>
          <w:lang w:val="tt-RU"/>
        </w:rPr>
        <w:t>Общие сведения о синтаксисе текста. Основные синтаксические нормы языка. Основные синтаксические средства выразительности.</w:t>
      </w:r>
    </w:p>
    <w:p w:rsidR="00D04B23" w:rsidRPr="00CB5D3A" w:rsidRDefault="00D04B23" w:rsidP="00D04B23">
      <w:pPr>
        <w:spacing w:line="360" w:lineRule="auto"/>
        <w:ind w:firstLine="567"/>
        <w:jc w:val="both"/>
        <w:rPr>
          <w:lang w:val="tt-RU"/>
        </w:rPr>
      </w:pPr>
      <w:r w:rsidRPr="00CB5D3A">
        <w:rPr>
          <w:lang w:val="tt-RU"/>
        </w:rPr>
        <w:t>Синтаксический анализ.</w:t>
      </w:r>
    </w:p>
    <w:p w:rsidR="00D04B23" w:rsidRPr="00CB5D3A" w:rsidRDefault="00D04B23" w:rsidP="00D04B23">
      <w:pPr>
        <w:spacing w:line="360" w:lineRule="auto"/>
        <w:ind w:firstLine="567"/>
        <w:jc w:val="both"/>
        <w:rPr>
          <w:lang w:val="tt-RU"/>
        </w:rPr>
      </w:pPr>
      <w:r w:rsidRPr="00CB5D3A">
        <w:rPr>
          <w:b/>
          <w:lang w:val="tt-RU"/>
        </w:rPr>
        <w:t>4.</w:t>
      </w:r>
      <w:r w:rsidRPr="00CB5D3A">
        <w:rPr>
          <w:lang w:val="tt-RU"/>
        </w:rPr>
        <w:t xml:space="preserve"> </w:t>
      </w:r>
      <w:r w:rsidRPr="00CB5D3A">
        <w:rPr>
          <w:b/>
          <w:lang w:val="tt-RU"/>
        </w:rPr>
        <w:t>П</w:t>
      </w:r>
      <w:r w:rsidRPr="00CB5D3A">
        <w:rPr>
          <w:b/>
          <w:bCs/>
          <w:lang w:val="tt-RU"/>
        </w:rPr>
        <w:t xml:space="preserve">унктуация </w:t>
      </w:r>
    </w:p>
    <w:p w:rsidR="00D04B23" w:rsidRPr="00CB5D3A" w:rsidRDefault="00D04B23" w:rsidP="00D04B23">
      <w:pPr>
        <w:spacing w:line="360" w:lineRule="auto"/>
        <w:ind w:firstLine="567"/>
        <w:jc w:val="both"/>
        <w:rPr>
          <w:lang w:val="tt-RU"/>
        </w:rPr>
      </w:pPr>
      <w:r w:rsidRPr="00CB5D3A">
        <w:rPr>
          <w:lang w:val="tt-RU"/>
        </w:rPr>
        <w:t>Знаки препинания в татарском языке.</w:t>
      </w:r>
      <w:r w:rsidRPr="00CB5D3A">
        <w:rPr>
          <w:iCs/>
          <w:noProof/>
          <w:lang w:val="tt-RU"/>
        </w:rPr>
        <w:t xml:space="preserve"> Пунктуационно-смысловой отрезок. Пунктуационные нормы татарского языка.</w:t>
      </w: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lang w:val="tt-RU"/>
        </w:rPr>
      </w:pPr>
      <w:r w:rsidRPr="00CB5D3A">
        <w:rPr>
          <w:b/>
          <w:bCs/>
          <w:noProof/>
          <w:lang w:val="tt-RU"/>
        </w:rPr>
        <w:t>5</w:t>
      </w:r>
      <w:r w:rsidRPr="00CB5D3A">
        <w:rPr>
          <w:b/>
          <w:bCs/>
          <w:noProof/>
        </w:rPr>
        <w:t xml:space="preserve">. Стилистика и </w:t>
      </w:r>
      <w:r w:rsidRPr="00CB5D3A">
        <w:rPr>
          <w:b/>
          <w:bCs/>
          <w:noProof/>
          <w:lang w:val="tt-RU"/>
        </w:rPr>
        <w:t xml:space="preserve"> к</w:t>
      </w:r>
      <w:r w:rsidRPr="00CB5D3A">
        <w:rPr>
          <w:b/>
          <w:lang w:val="tt-RU"/>
        </w:rPr>
        <w:t>ультура речи</w:t>
      </w:r>
      <w:r w:rsidRPr="00CB5D3A">
        <w:rPr>
          <w:b/>
          <w:bCs/>
          <w:noProof/>
          <w:lang w:val="tt-RU"/>
        </w:rPr>
        <w:t xml:space="preserve"> 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ind w:firstLine="567"/>
        <w:jc w:val="both"/>
      </w:pPr>
      <w:proofErr w:type="gramStart"/>
      <w:r w:rsidRPr="00CB5D3A">
        <w:t>Понятие о коммуникативной целесообразности, уместности, точности, ясности, чистоте, логичности, последовательности, образности, выразительности речи.</w:t>
      </w:r>
      <w:proofErr w:type="gramEnd"/>
      <w:r w:rsidRPr="00CB5D3A">
        <w:t xml:space="preserve"> Основные аспекты культуры речи: нормативный, коммуникативный и этический. Нормативные словари современного татарского языка и справочники: орфоэпический словарь, толковый словарь, орфографический словарь. Соблюдение норм литературного языка в речевой практике.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CB5D3A">
        <w:t>Осуществление выбора наиболее точных языковых сре</w:t>
      </w:r>
      <w:proofErr w:type="gramStart"/>
      <w:r w:rsidRPr="00CB5D3A">
        <w:t>дств в с</w:t>
      </w:r>
      <w:proofErr w:type="gramEnd"/>
      <w:r w:rsidRPr="00CB5D3A">
        <w:t>оответствии со сферами и ситуациями речевого общения. Оценивание устных и письменных высказываний/текстов с точки зрения языкового оформления, уместности, эффективности достижения поставленных коммуникативных задач. Применение орфографических и пунктуационных норм при создании и воспроизведении текстов делового, научного и публицистического стилей.</w:t>
      </w:r>
    </w:p>
    <w:p w:rsidR="00D04B23" w:rsidRPr="00026B17" w:rsidRDefault="00D04B23" w:rsidP="00026B17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CB5D3A">
        <w:t>Лингвистический анализ текстов различных функциональных разновидностей языка.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center"/>
        <w:rPr>
          <w:b/>
          <w:lang w:val="tt-RU"/>
        </w:rPr>
      </w:pPr>
      <w:r w:rsidRPr="00CB5D3A">
        <w:rPr>
          <w:b/>
          <w:bCs/>
        </w:rPr>
        <w:t xml:space="preserve">СОДЕРЖАНИЕ, ОБЕСПЕЧИВАЮЩЕЕ ФОРМИРОВАНИЕ ЭТНОКУЛЬТУРОВЕДЧЕСКОЙ КОМПЕТЕНЦИИ </w:t>
      </w:r>
    </w:p>
    <w:p w:rsidR="00D04B23" w:rsidRPr="00CB5D3A" w:rsidRDefault="00D04B23" w:rsidP="00D04B23">
      <w:pPr>
        <w:spacing w:line="360" w:lineRule="auto"/>
        <w:ind w:firstLine="708"/>
        <w:jc w:val="both"/>
        <w:rPr>
          <w:b/>
          <w:lang w:val="tt-RU"/>
        </w:rPr>
      </w:pPr>
      <w:r w:rsidRPr="00CB5D3A">
        <w:rPr>
          <w:i/>
          <w:lang w:val="tt-RU"/>
        </w:rPr>
        <w:t>Этнокультуроведческая компетенция</w:t>
      </w:r>
      <w:r w:rsidRPr="00CB5D3A">
        <w:rPr>
          <w:lang w:val="tt-RU"/>
        </w:rPr>
        <w:t xml:space="preserve"> направлена на совершенствование представлений выпускника о неразрывности языка и этнической культуры. Выпускник владеет навыками разпознавания этнического своеобразия, отраженного в  языковых единицах,  понимания общего и специфичного на разных языках и культурах, определения возможностей отражения языковой картины мира, необходимости сохранения и развития этнической культуры, представления о достижениях этнической культуры, об особенностях взаимовлияния культур и языков, о специфике би-и полилингвизма.  </w:t>
      </w:r>
    </w:p>
    <w:p w:rsidR="00D04B23" w:rsidRPr="00CB5D3A" w:rsidRDefault="00D04B23" w:rsidP="00D04B23">
      <w:pPr>
        <w:pStyle w:val="a4"/>
        <w:spacing w:before="0" w:beforeAutospacing="0" w:after="0" w:afterAutospacing="0" w:line="360" w:lineRule="auto"/>
        <w:ind w:firstLine="945"/>
        <w:jc w:val="center"/>
        <w:rPr>
          <w:b/>
        </w:rPr>
      </w:pPr>
      <w:r w:rsidRPr="00CB5D3A">
        <w:rPr>
          <w:b/>
        </w:rPr>
        <w:t xml:space="preserve">10 КЛАСС </w:t>
      </w: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noProof/>
          <w:lang w:val="tt-RU"/>
        </w:rPr>
      </w:pPr>
      <w:r w:rsidRPr="00CB5D3A">
        <w:rPr>
          <w:b/>
          <w:noProof/>
          <w:lang w:val="tt-RU"/>
        </w:rPr>
        <w:t xml:space="preserve">1. Язык и культура </w:t>
      </w: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lang w:val="tt-RU"/>
        </w:rPr>
      </w:pPr>
      <w:r w:rsidRPr="00CB5D3A">
        <w:rPr>
          <w:noProof/>
          <w:lang w:val="tt-RU"/>
        </w:rPr>
        <w:t xml:space="preserve">Взаимосвязь языка, культуры и истории татарского народа. </w:t>
      </w:r>
      <w:r w:rsidRPr="00CB5D3A">
        <w:t>Лексика, обозначающая предметы и явления традиционного татарского быта; историзмы; фольклорная лексика и фразеология; татарские имена. Татарские пословицы и поговорки.</w:t>
      </w:r>
      <w:r w:rsidRPr="00CB5D3A">
        <w:rPr>
          <w:lang w:val="tt-RU"/>
        </w:rPr>
        <w:t xml:space="preserve"> </w:t>
      </w:r>
      <w:r w:rsidRPr="00CB5D3A">
        <w:t>Лексика, заимствованная из других языков, особенности ее освоения.</w:t>
      </w: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lang w:val="tt-RU"/>
        </w:rPr>
      </w:pPr>
      <w:r w:rsidRPr="00CB5D3A">
        <w:rPr>
          <w:b/>
          <w:lang w:val="tt-RU"/>
        </w:rPr>
        <w:t>2.</w:t>
      </w:r>
      <w:r w:rsidRPr="00CB5D3A">
        <w:rPr>
          <w:lang w:val="tt-RU"/>
        </w:rPr>
        <w:t xml:space="preserve"> </w:t>
      </w:r>
      <w:r w:rsidRPr="00CB5D3A">
        <w:rPr>
          <w:b/>
          <w:lang w:val="tt-RU"/>
        </w:rPr>
        <w:t>Речевой этикет татарского языка</w:t>
      </w:r>
      <w:r w:rsidRPr="00CB5D3A">
        <w:rPr>
          <w:lang w:val="tt-RU"/>
        </w:rPr>
        <w:t xml:space="preserve">. </w:t>
      </w: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noProof/>
          <w:lang w:val="tt-RU"/>
        </w:rPr>
      </w:pPr>
      <w:r w:rsidRPr="00CB5D3A">
        <w:rPr>
          <w:lang w:val="tt-RU"/>
        </w:rPr>
        <w:t xml:space="preserve">Употребление </w:t>
      </w:r>
      <w:r w:rsidRPr="00CB5D3A">
        <w:t>соответствующих норм речевого этикета в зависимости от типа коммуникации.</w:t>
      </w:r>
    </w:p>
    <w:p w:rsidR="00D04B23" w:rsidRPr="00CB5D3A" w:rsidRDefault="00D04B23" w:rsidP="00D04B23">
      <w:pPr>
        <w:pStyle w:val="a4"/>
        <w:spacing w:before="0" w:beforeAutospacing="0" w:after="0" w:afterAutospacing="0" w:line="360" w:lineRule="auto"/>
        <w:ind w:firstLine="945"/>
        <w:jc w:val="center"/>
        <w:rPr>
          <w:b/>
        </w:rPr>
      </w:pPr>
      <w:r w:rsidRPr="00CB5D3A">
        <w:rPr>
          <w:b/>
        </w:rPr>
        <w:t xml:space="preserve">11 КЛАСС </w:t>
      </w: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noProof/>
          <w:lang w:val="tt-RU"/>
        </w:rPr>
      </w:pPr>
      <w:r w:rsidRPr="00CB5D3A">
        <w:rPr>
          <w:b/>
          <w:noProof/>
          <w:lang w:val="tt-RU"/>
        </w:rPr>
        <w:t xml:space="preserve">1. Язык и культура </w:t>
      </w:r>
    </w:p>
    <w:p w:rsidR="00D04B23" w:rsidRPr="00CB5D3A" w:rsidRDefault="00D04B23" w:rsidP="00D04B23">
      <w:pPr>
        <w:autoSpaceDE w:val="0"/>
        <w:autoSpaceDN w:val="0"/>
        <w:adjustRightInd w:val="0"/>
        <w:spacing w:line="360" w:lineRule="auto"/>
        <w:jc w:val="both"/>
      </w:pPr>
      <w:r w:rsidRPr="00CB5D3A">
        <w:t xml:space="preserve">Отражение в татарском языке материальной и духовной культуры </w:t>
      </w:r>
      <w:proofErr w:type="gramStart"/>
      <w:r w:rsidRPr="00CB5D3A">
        <w:t>татарского</w:t>
      </w:r>
      <w:proofErr w:type="gramEnd"/>
      <w:r w:rsidRPr="00CB5D3A">
        <w:t xml:space="preserve"> и других народов. Взаимообогащение языков как результат взаимодействия национальных культур. Основные понятия об этнонимах и топонимах татарского языка.</w:t>
      </w: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lang w:val="tt-RU"/>
        </w:rPr>
      </w:pPr>
      <w:r w:rsidRPr="00CB5D3A">
        <w:rPr>
          <w:b/>
          <w:lang w:val="tt-RU"/>
        </w:rPr>
        <w:t>2.</w:t>
      </w:r>
      <w:r w:rsidRPr="00CB5D3A">
        <w:rPr>
          <w:lang w:val="tt-RU"/>
        </w:rPr>
        <w:t xml:space="preserve"> </w:t>
      </w:r>
      <w:r w:rsidRPr="00CB5D3A">
        <w:rPr>
          <w:b/>
          <w:lang w:val="tt-RU"/>
        </w:rPr>
        <w:t>Речевой этикет татарского языка</w:t>
      </w:r>
      <w:r w:rsidRPr="00CB5D3A">
        <w:rPr>
          <w:lang w:val="tt-RU"/>
        </w:rPr>
        <w:t xml:space="preserve">. </w:t>
      </w: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B5D3A">
        <w:t>Особенности татарского речевого этикета. Лингвистический анализ текста, выявление в тексте языковых единиц с национально-культурным компонентом с помощью толкового, этимологического, фразеологического и т.д. словарей.</w:t>
      </w:r>
    </w:p>
    <w:p w:rsidR="00D04B23" w:rsidRPr="00CB5D3A" w:rsidRDefault="00D04B23" w:rsidP="00D04B23">
      <w:pPr>
        <w:jc w:val="center"/>
        <w:rPr>
          <w:lang w:val="tt-RU"/>
        </w:rPr>
      </w:pPr>
    </w:p>
    <w:p w:rsidR="00D04B23" w:rsidRPr="00CB5D3A" w:rsidRDefault="00D04B23" w:rsidP="00D04B2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noProof/>
          <w:color w:val="000000"/>
          <w:lang w:val="tt-RU"/>
        </w:rPr>
      </w:pPr>
    </w:p>
    <w:p w:rsidR="00D04B23" w:rsidRDefault="00D04B23" w:rsidP="00D04B23">
      <w:pPr>
        <w:tabs>
          <w:tab w:val="left" w:pos="3260"/>
        </w:tabs>
        <w:jc w:val="center"/>
        <w:rPr>
          <w:b/>
          <w:lang w:val="tt-RU"/>
        </w:rPr>
      </w:pPr>
    </w:p>
    <w:p w:rsidR="00D04B23" w:rsidRDefault="00D04B23" w:rsidP="00D04B23">
      <w:pPr>
        <w:tabs>
          <w:tab w:val="left" w:pos="3260"/>
        </w:tabs>
        <w:jc w:val="center"/>
        <w:rPr>
          <w:b/>
          <w:lang w:val="tt-RU"/>
        </w:rPr>
      </w:pPr>
    </w:p>
    <w:p w:rsidR="00D04B23" w:rsidRDefault="00D04B23" w:rsidP="00D04B23">
      <w:pPr>
        <w:tabs>
          <w:tab w:val="left" w:pos="3260"/>
        </w:tabs>
        <w:jc w:val="center"/>
        <w:rPr>
          <w:b/>
          <w:lang w:val="tt-RU"/>
        </w:rPr>
      </w:pPr>
    </w:p>
    <w:p w:rsidR="00026B17" w:rsidRDefault="00026B17" w:rsidP="00D04B23">
      <w:pPr>
        <w:tabs>
          <w:tab w:val="left" w:pos="3260"/>
        </w:tabs>
        <w:jc w:val="center"/>
        <w:rPr>
          <w:b/>
          <w:lang w:val="tt-RU"/>
        </w:rPr>
      </w:pPr>
    </w:p>
    <w:p w:rsidR="00D04B23" w:rsidRDefault="00D04B23" w:rsidP="00D04B23">
      <w:pPr>
        <w:tabs>
          <w:tab w:val="left" w:pos="3260"/>
        </w:tabs>
        <w:jc w:val="center"/>
        <w:rPr>
          <w:b/>
          <w:lang w:val="tt-RU"/>
        </w:rPr>
      </w:pPr>
    </w:p>
    <w:p w:rsidR="00D04B23" w:rsidRDefault="00D04B23" w:rsidP="00D04B23">
      <w:pPr>
        <w:tabs>
          <w:tab w:val="left" w:pos="3260"/>
        </w:tabs>
        <w:jc w:val="center"/>
        <w:rPr>
          <w:b/>
          <w:lang w:val="tt-RU"/>
        </w:rPr>
      </w:pPr>
    </w:p>
    <w:p w:rsidR="003A113E" w:rsidRPr="00CB5D3A" w:rsidRDefault="003A113E" w:rsidP="003A113E">
      <w:pPr>
        <w:tabs>
          <w:tab w:val="left" w:pos="3260"/>
        </w:tabs>
        <w:jc w:val="center"/>
        <w:rPr>
          <w:b/>
        </w:rPr>
      </w:pPr>
      <w:r w:rsidRPr="00CB5D3A">
        <w:rPr>
          <w:b/>
        </w:rPr>
        <w:lastRenderedPageBreak/>
        <w:t>Тематическое планирование</w:t>
      </w:r>
    </w:p>
    <w:p w:rsidR="003A113E" w:rsidRPr="00CB5D3A" w:rsidRDefault="003A113E" w:rsidP="003A113E">
      <w:pPr>
        <w:tabs>
          <w:tab w:val="left" w:pos="3260"/>
        </w:tabs>
        <w:jc w:val="center"/>
        <w:rPr>
          <w:b/>
        </w:rPr>
      </w:pPr>
      <w:r w:rsidRPr="00CB5D3A">
        <w:rPr>
          <w:b/>
        </w:rPr>
        <w:t>10 класс</w:t>
      </w:r>
    </w:p>
    <w:p w:rsidR="003A113E" w:rsidRPr="00CB5D3A" w:rsidRDefault="003A113E" w:rsidP="003A113E">
      <w:pPr>
        <w:tabs>
          <w:tab w:val="left" w:pos="326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5980"/>
        <w:gridCol w:w="2808"/>
      </w:tblGrid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rPr>
                <w:b/>
              </w:rPr>
              <w:t>№</w:t>
            </w:r>
          </w:p>
        </w:tc>
        <w:tc>
          <w:tcPr>
            <w:tcW w:w="5980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rPr>
                <w:b/>
              </w:rPr>
              <w:t>Название раздела, темы изучаемого предмета</w:t>
            </w:r>
          </w:p>
        </w:tc>
        <w:tc>
          <w:tcPr>
            <w:tcW w:w="2808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rPr>
                <w:b/>
                <w:bCs/>
              </w:rPr>
              <w:t>Количество часов на изучение материала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1</w:t>
            </w:r>
          </w:p>
        </w:tc>
        <w:tc>
          <w:tcPr>
            <w:tcW w:w="5980" w:type="dxa"/>
          </w:tcPr>
          <w:p w:rsidR="003A113E" w:rsidRPr="00CB5D3A" w:rsidRDefault="003A113E" w:rsidP="003A113E">
            <w:pPr>
              <w:tabs>
                <w:tab w:val="left" w:pos="3260"/>
              </w:tabs>
            </w:pPr>
            <w:r w:rsidRPr="00CB5D3A">
              <w:rPr>
                <w:bCs/>
                <w:lang w:val="tt-RU"/>
              </w:rPr>
              <w:t>Речь</w:t>
            </w:r>
          </w:p>
        </w:tc>
        <w:tc>
          <w:tcPr>
            <w:tcW w:w="2808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2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2</w:t>
            </w:r>
          </w:p>
        </w:tc>
        <w:tc>
          <w:tcPr>
            <w:tcW w:w="5980" w:type="dxa"/>
          </w:tcPr>
          <w:p w:rsidR="003A113E" w:rsidRPr="00CB5D3A" w:rsidRDefault="003A113E" w:rsidP="003A113E">
            <w:pPr>
              <w:tabs>
                <w:tab w:val="left" w:pos="3260"/>
              </w:tabs>
            </w:pPr>
            <w:r w:rsidRPr="00CB5D3A">
              <w:rPr>
                <w:lang w:val="tt-RU"/>
              </w:rPr>
              <w:t>Текст как вид речевой деятельности</w:t>
            </w:r>
          </w:p>
        </w:tc>
        <w:tc>
          <w:tcPr>
            <w:tcW w:w="2808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2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3</w:t>
            </w:r>
          </w:p>
        </w:tc>
        <w:tc>
          <w:tcPr>
            <w:tcW w:w="5980" w:type="dxa"/>
          </w:tcPr>
          <w:p w:rsidR="003A113E" w:rsidRPr="00CB5D3A" w:rsidRDefault="003A113E" w:rsidP="003A113E">
            <w:pPr>
              <w:tabs>
                <w:tab w:val="left" w:pos="3260"/>
              </w:tabs>
            </w:pPr>
            <w:r w:rsidRPr="00CB5D3A">
              <w:rPr>
                <w:lang w:val="tt-RU"/>
              </w:rPr>
              <w:t>Функциональные разновидности языка</w:t>
            </w:r>
          </w:p>
        </w:tc>
        <w:tc>
          <w:tcPr>
            <w:tcW w:w="2808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3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4</w:t>
            </w:r>
          </w:p>
        </w:tc>
        <w:tc>
          <w:tcPr>
            <w:tcW w:w="5980" w:type="dxa"/>
          </w:tcPr>
          <w:p w:rsidR="003A113E" w:rsidRPr="00CB5D3A" w:rsidRDefault="003A113E" w:rsidP="003A113E">
            <w:pPr>
              <w:autoSpaceDE w:val="0"/>
              <w:autoSpaceDN w:val="0"/>
              <w:adjustRightInd w:val="0"/>
              <w:jc w:val="both"/>
              <w:rPr>
                <w:i/>
                <w:lang w:val="tt-RU"/>
              </w:rPr>
            </w:pPr>
            <w:r w:rsidRPr="00CB5D3A">
              <w:rPr>
                <w:bCs/>
                <w:shd w:val="clear" w:color="auto" w:fill="FFFFFF"/>
              </w:rPr>
              <w:t>Повторение</w:t>
            </w:r>
            <w:r w:rsidRPr="00CB5D3A">
              <w:rPr>
                <w:rStyle w:val="apple-converted-space"/>
                <w:shd w:val="clear" w:color="auto" w:fill="FFFFFF"/>
                <w:lang w:val="tt-RU"/>
              </w:rPr>
              <w:t xml:space="preserve"> </w:t>
            </w:r>
            <w:r w:rsidRPr="00CB5D3A">
              <w:rPr>
                <w:shd w:val="clear" w:color="auto" w:fill="FFFFFF"/>
              </w:rPr>
              <w:t>изученного</w:t>
            </w:r>
            <w:r w:rsidRPr="00CB5D3A">
              <w:rPr>
                <w:rStyle w:val="apple-converted-space"/>
                <w:shd w:val="clear" w:color="auto" w:fill="FFFFFF"/>
                <w:lang w:val="tt-RU"/>
              </w:rPr>
              <w:t xml:space="preserve"> </w:t>
            </w:r>
            <w:r w:rsidRPr="00CB5D3A">
              <w:rPr>
                <w:bCs/>
                <w:shd w:val="clear" w:color="auto" w:fill="FFFFFF"/>
              </w:rPr>
              <w:t>материала</w:t>
            </w:r>
            <w:r w:rsidRPr="00CB5D3A">
              <w:rPr>
                <w:rStyle w:val="apple-converted-space"/>
                <w:shd w:val="clear" w:color="auto" w:fill="FFFFFF"/>
                <w:lang w:val="tt-RU"/>
              </w:rPr>
              <w:t xml:space="preserve"> </w:t>
            </w:r>
            <w:r w:rsidRPr="00CB5D3A">
              <w:rPr>
                <w:shd w:val="clear" w:color="auto" w:fill="FFFFFF"/>
              </w:rPr>
              <w:t>в</w:t>
            </w:r>
            <w:r w:rsidRPr="00CB5D3A">
              <w:rPr>
                <w:rStyle w:val="apple-converted-space"/>
                <w:shd w:val="clear" w:color="auto" w:fill="FFFFFF"/>
                <w:lang w:val="tt-RU"/>
              </w:rPr>
              <w:t xml:space="preserve"> </w:t>
            </w:r>
            <w:r w:rsidRPr="00CB5D3A">
              <w:rPr>
                <w:bCs/>
                <w:shd w:val="clear" w:color="auto" w:fill="FFFFFF"/>
              </w:rPr>
              <w:t>5-9</w:t>
            </w:r>
            <w:r w:rsidRPr="00CB5D3A">
              <w:rPr>
                <w:bCs/>
                <w:shd w:val="clear" w:color="auto" w:fill="FFFFFF"/>
                <w:lang w:val="tt-RU"/>
              </w:rPr>
              <w:t xml:space="preserve"> </w:t>
            </w:r>
            <w:r w:rsidRPr="00CB5D3A">
              <w:rPr>
                <w:bCs/>
                <w:shd w:val="clear" w:color="auto" w:fill="FFFFFF"/>
              </w:rPr>
              <w:t>классах</w:t>
            </w:r>
          </w:p>
        </w:tc>
        <w:tc>
          <w:tcPr>
            <w:tcW w:w="2808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2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5</w:t>
            </w:r>
          </w:p>
        </w:tc>
        <w:tc>
          <w:tcPr>
            <w:tcW w:w="5980" w:type="dxa"/>
          </w:tcPr>
          <w:p w:rsidR="003A113E" w:rsidRPr="00CB5D3A" w:rsidRDefault="003A113E" w:rsidP="003A113E">
            <w:pPr>
              <w:jc w:val="both"/>
              <w:rPr>
                <w:lang w:val="tt-RU"/>
              </w:rPr>
            </w:pPr>
            <w:r w:rsidRPr="00CB5D3A">
              <w:rPr>
                <w:lang w:val="tt-RU"/>
              </w:rPr>
              <w:t>Общие сведения о татарском языке</w:t>
            </w:r>
          </w:p>
        </w:tc>
        <w:tc>
          <w:tcPr>
            <w:tcW w:w="2808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3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6</w:t>
            </w:r>
          </w:p>
        </w:tc>
        <w:tc>
          <w:tcPr>
            <w:tcW w:w="5980" w:type="dxa"/>
          </w:tcPr>
          <w:p w:rsidR="003A113E" w:rsidRPr="00CB5D3A" w:rsidRDefault="003A113E" w:rsidP="003A113E">
            <w:pPr>
              <w:tabs>
                <w:tab w:val="left" w:pos="3260"/>
              </w:tabs>
              <w:rPr>
                <w:bCs/>
                <w:noProof/>
                <w:lang w:val="tt-RU"/>
              </w:rPr>
            </w:pPr>
            <w:r w:rsidRPr="00CB5D3A">
              <w:rPr>
                <w:bCs/>
                <w:noProof/>
                <w:lang w:val="tt-RU"/>
              </w:rPr>
              <w:t>Фонетика. Орфоэпия. Графика.</w:t>
            </w:r>
          </w:p>
        </w:tc>
        <w:tc>
          <w:tcPr>
            <w:tcW w:w="2808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3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7</w:t>
            </w:r>
          </w:p>
        </w:tc>
        <w:tc>
          <w:tcPr>
            <w:tcW w:w="5980" w:type="dxa"/>
          </w:tcPr>
          <w:p w:rsidR="003A113E" w:rsidRPr="00CB5D3A" w:rsidRDefault="003A113E" w:rsidP="003A11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CB5D3A">
              <w:rPr>
                <w:bCs/>
                <w:lang w:val="tt-RU"/>
              </w:rPr>
              <w:t>Лексикология и фразеология</w:t>
            </w:r>
            <w:r w:rsidRPr="00CB5D3A">
              <w:rPr>
                <w:bCs/>
                <w:noProof/>
                <w:lang w:val="tt-RU"/>
              </w:rPr>
              <w:t xml:space="preserve"> </w:t>
            </w:r>
          </w:p>
        </w:tc>
        <w:tc>
          <w:tcPr>
            <w:tcW w:w="2808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3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8</w:t>
            </w:r>
          </w:p>
        </w:tc>
        <w:tc>
          <w:tcPr>
            <w:tcW w:w="5980" w:type="dxa"/>
          </w:tcPr>
          <w:p w:rsidR="003A113E" w:rsidRPr="00CB5D3A" w:rsidRDefault="003A113E" w:rsidP="003A11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CB5D3A">
              <w:rPr>
                <w:bCs/>
                <w:lang w:val="tt-RU"/>
              </w:rPr>
              <w:t>Морфемика (</w:t>
            </w:r>
            <w:r w:rsidRPr="00CB5D3A">
              <w:t>морфемный строй языка</w:t>
            </w:r>
            <w:r w:rsidRPr="00CB5D3A">
              <w:rPr>
                <w:bCs/>
                <w:lang w:val="tt-RU"/>
              </w:rPr>
              <w:t>) и словообразование</w:t>
            </w:r>
            <w:r w:rsidRPr="00CB5D3A">
              <w:rPr>
                <w:bCs/>
                <w:noProof/>
                <w:lang w:val="tt-RU"/>
              </w:rPr>
              <w:t xml:space="preserve"> </w:t>
            </w:r>
          </w:p>
        </w:tc>
        <w:tc>
          <w:tcPr>
            <w:tcW w:w="2808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rPr>
                <w:lang w:val="tt-RU"/>
              </w:rPr>
              <w:t>2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9</w:t>
            </w:r>
          </w:p>
        </w:tc>
        <w:tc>
          <w:tcPr>
            <w:tcW w:w="5980" w:type="dxa"/>
          </w:tcPr>
          <w:p w:rsidR="003A113E" w:rsidRPr="00CB5D3A" w:rsidRDefault="003A113E" w:rsidP="003A113E">
            <w:pPr>
              <w:tabs>
                <w:tab w:val="left" w:pos="3260"/>
              </w:tabs>
              <w:rPr>
                <w:lang w:val="tt-RU"/>
              </w:rPr>
            </w:pPr>
            <w:r w:rsidRPr="00CB5D3A">
              <w:rPr>
                <w:lang w:val="tt-RU"/>
              </w:rPr>
              <w:t>П</w:t>
            </w:r>
            <w:r w:rsidR="00D41EB4">
              <w:rPr>
                <w:lang w:val="tt-RU"/>
              </w:rPr>
              <w:t>о</w:t>
            </w:r>
            <w:r w:rsidRPr="00CB5D3A">
              <w:rPr>
                <w:lang w:val="tt-RU"/>
              </w:rPr>
              <w:t xml:space="preserve">вторение </w:t>
            </w:r>
          </w:p>
        </w:tc>
        <w:tc>
          <w:tcPr>
            <w:tcW w:w="2808" w:type="dxa"/>
          </w:tcPr>
          <w:p w:rsidR="003A113E" w:rsidRPr="003A113E" w:rsidRDefault="00D41EB4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>
              <w:t>1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10</w:t>
            </w:r>
          </w:p>
        </w:tc>
        <w:tc>
          <w:tcPr>
            <w:tcW w:w="5980" w:type="dxa"/>
          </w:tcPr>
          <w:p w:rsidR="003A113E" w:rsidRPr="00CB5D3A" w:rsidRDefault="003A113E" w:rsidP="003A11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lang w:val="tt-RU"/>
              </w:rPr>
            </w:pPr>
            <w:r w:rsidRPr="00CB5D3A">
              <w:rPr>
                <w:noProof/>
                <w:lang w:val="tt-RU"/>
              </w:rPr>
              <w:t xml:space="preserve">Язык и культура </w:t>
            </w:r>
          </w:p>
        </w:tc>
        <w:tc>
          <w:tcPr>
            <w:tcW w:w="2808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2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11</w:t>
            </w:r>
          </w:p>
        </w:tc>
        <w:tc>
          <w:tcPr>
            <w:tcW w:w="5980" w:type="dxa"/>
          </w:tcPr>
          <w:p w:rsidR="003A113E" w:rsidRPr="00CB5D3A" w:rsidRDefault="003A113E" w:rsidP="003A11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CB5D3A">
              <w:rPr>
                <w:lang w:val="tt-RU"/>
              </w:rPr>
              <w:t xml:space="preserve">Речевой этикет татарского языка. </w:t>
            </w:r>
          </w:p>
        </w:tc>
        <w:tc>
          <w:tcPr>
            <w:tcW w:w="2808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>
              <w:t>2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>
              <w:t>12</w:t>
            </w:r>
          </w:p>
        </w:tc>
        <w:tc>
          <w:tcPr>
            <w:tcW w:w="5980" w:type="dxa"/>
          </w:tcPr>
          <w:p w:rsidR="003A113E" w:rsidRPr="003A113E" w:rsidRDefault="003A113E" w:rsidP="003A113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lang w:val="tt-RU"/>
              </w:rPr>
              <w:t>Изло</w:t>
            </w:r>
            <w:proofErr w:type="spellStart"/>
            <w:r>
              <w:t>жения</w:t>
            </w:r>
            <w:proofErr w:type="spellEnd"/>
          </w:p>
        </w:tc>
        <w:tc>
          <w:tcPr>
            <w:tcW w:w="2808" w:type="dxa"/>
          </w:tcPr>
          <w:p w:rsidR="003A113E" w:rsidRDefault="0038532C" w:rsidP="00365BC2">
            <w:pPr>
              <w:tabs>
                <w:tab w:val="left" w:pos="3260"/>
              </w:tabs>
              <w:jc w:val="center"/>
            </w:pPr>
            <w:r>
              <w:t>2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>
              <w:t>13</w:t>
            </w:r>
          </w:p>
        </w:tc>
        <w:tc>
          <w:tcPr>
            <w:tcW w:w="5980" w:type="dxa"/>
          </w:tcPr>
          <w:p w:rsidR="003A113E" w:rsidRPr="00CB5D3A" w:rsidRDefault="003A113E" w:rsidP="003A11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Диктанты</w:t>
            </w:r>
          </w:p>
        </w:tc>
        <w:tc>
          <w:tcPr>
            <w:tcW w:w="2808" w:type="dxa"/>
          </w:tcPr>
          <w:p w:rsidR="003A113E" w:rsidRDefault="0038532C" w:rsidP="00365BC2">
            <w:pPr>
              <w:tabs>
                <w:tab w:val="left" w:pos="3260"/>
              </w:tabs>
              <w:jc w:val="center"/>
            </w:pPr>
            <w:r>
              <w:t>4</w:t>
            </w:r>
          </w:p>
        </w:tc>
      </w:tr>
      <w:tr w:rsidR="003A113E" w:rsidRPr="00CB5D3A" w:rsidTr="003A113E">
        <w:tc>
          <w:tcPr>
            <w:tcW w:w="783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>
              <w:t>14</w:t>
            </w:r>
          </w:p>
        </w:tc>
        <w:tc>
          <w:tcPr>
            <w:tcW w:w="5980" w:type="dxa"/>
          </w:tcPr>
          <w:p w:rsidR="003A113E" w:rsidRDefault="003A113E" w:rsidP="003A11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Сочинения</w:t>
            </w:r>
          </w:p>
        </w:tc>
        <w:tc>
          <w:tcPr>
            <w:tcW w:w="2808" w:type="dxa"/>
          </w:tcPr>
          <w:p w:rsidR="003A113E" w:rsidRDefault="00D41EB4" w:rsidP="00365BC2">
            <w:pPr>
              <w:tabs>
                <w:tab w:val="left" w:pos="3260"/>
              </w:tabs>
              <w:jc w:val="center"/>
            </w:pPr>
            <w:r>
              <w:t>3</w:t>
            </w:r>
          </w:p>
        </w:tc>
      </w:tr>
      <w:tr w:rsidR="003A113E" w:rsidRPr="00CB5D3A" w:rsidTr="003A113E">
        <w:tc>
          <w:tcPr>
            <w:tcW w:w="6763" w:type="dxa"/>
            <w:gridSpan w:val="2"/>
          </w:tcPr>
          <w:p w:rsidR="003A113E" w:rsidRPr="00CB5D3A" w:rsidRDefault="003A113E" w:rsidP="003A11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Всего</w:t>
            </w:r>
          </w:p>
        </w:tc>
        <w:tc>
          <w:tcPr>
            <w:tcW w:w="2808" w:type="dxa"/>
          </w:tcPr>
          <w:p w:rsidR="003A113E" w:rsidRDefault="003A113E" w:rsidP="003A0A55">
            <w:pPr>
              <w:tabs>
                <w:tab w:val="left" w:pos="3260"/>
              </w:tabs>
              <w:jc w:val="center"/>
            </w:pPr>
            <w:r>
              <w:t>3</w:t>
            </w:r>
            <w:r w:rsidR="003A0A55">
              <w:t>4</w:t>
            </w:r>
          </w:p>
        </w:tc>
      </w:tr>
    </w:tbl>
    <w:p w:rsidR="003A113E" w:rsidRPr="00CB5D3A" w:rsidRDefault="003A113E" w:rsidP="003A113E">
      <w:pPr>
        <w:jc w:val="center"/>
      </w:pPr>
    </w:p>
    <w:p w:rsidR="003A113E" w:rsidRPr="00CB5D3A" w:rsidRDefault="003A113E" w:rsidP="003A113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noProof/>
          <w:lang w:val="tt-RU"/>
        </w:rPr>
      </w:pPr>
      <w:r w:rsidRPr="00CB5D3A">
        <w:rPr>
          <w:noProof/>
          <w:lang w:val="tt-RU"/>
        </w:rPr>
        <w:t xml:space="preserve"> </w:t>
      </w:r>
    </w:p>
    <w:p w:rsidR="003A113E" w:rsidRPr="00CB5D3A" w:rsidRDefault="003A113E" w:rsidP="003A113E">
      <w:pPr>
        <w:tabs>
          <w:tab w:val="left" w:pos="3260"/>
        </w:tabs>
        <w:jc w:val="center"/>
        <w:rPr>
          <w:b/>
        </w:rPr>
      </w:pPr>
      <w:r w:rsidRPr="00CB5D3A">
        <w:rPr>
          <w:b/>
        </w:rPr>
        <w:t>Тематическое планирование</w:t>
      </w:r>
    </w:p>
    <w:p w:rsidR="003A113E" w:rsidRPr="00CB5D3A" w:rsidRDefault="003A113E" w:rsidP="003A113E">
      <w:pPr>
        <w:tabs>
          <w:tab w:val="left" w:pos="3260"/>
        </w:tabs>
        <w:jc w:val="center"/>
        <w:rPr>
          <w:b/>
        </w:rPr>
      </w:pPr>
      <w:r w:rsidRPr="00CB5D3A">
        <w:rPr>
          <w:b/>
        </w:rPr>
        <w:t>11 класс</w:t>
      </w:r>
    </w:p>
    <w:p w:rsidR="003A113E" w:rsidRPr="00CB5D3A" w:rsidRDefault="003A113E" w:rsidP="003A113E">
      <w:pPr>
        <w:tabs>
          <w:tab w:val="left" w:pos="326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5964"/>
        <w:gridCol w:w="2820"/>
      </w:tblGrid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rPr>
                <w:b/>
              </w:rPr>
              <w:t>№</w:t>
            </w:r>
          </w:p>
        </w:tc>
        <w:tc>
          <w:tcPr>
            <w:tcW w:w="5964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rPr>
                <w:b/>
              </w:rPr>
              <w:t>Название раздела, темы изучаемого предмета</w:t>
            </w:r>
          </w:p>
        </w:tc>
        <w:tc>
          <w:tcPr>
            <w:tcW w:w="2820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rPr>
                <w:b/>
                <w:bCs/>
              </w:rPr>
              <w:t>Количество часов на изучение материала</w:t>
            </w:r>
          </w:p>
        </w:tc>
      </w:tr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1</w:t>
            </w:r>
          </w:p>
        </w:tc>
        <w:tc>
          <w:tcPr>
            <w:tcW w:w="5964" w:type="dxa"/>
          </w:tcPr>
          <w:p w:rsidR="003A113E" w:rsidRPr="00CB5D3A" w:rsidRDefault="003A113E" w:rsidP="003A113E">
            <w:pPr>
              <w:tabs>
                <w:tab w:val="left" w:pos="3260"/>
              </w:tabs>
            </w:pPr>
            <w:r w:rsidRPr="00CB5D3A">
              <w:rPr>
                <w:bCs/>
                <w:lang w:val="tt-RU"/>
              </w:rPr>
              <w:t>Речь</w:t>
            </w:r>
          </w:p>
        </w:tc>
        <w:tc>
          <w:tcPr>
            <w:tcW w:w="2820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>
              <w:t>2</w:t>
            </w:r>
          </w:p>
        </w:tc>
      </w:tr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2</w:t>
            </w:r>
          </w:p>
        </w:tc>
        <w:tc>
          <w:tcPr>
            <w:tcW w:w="5964" w:type="dxa"/>
          </w:tcPr>
          <w:p w:rsidR="003A113E" w:rsidRPr="00CB5D3A" w:rsidRDefault="003A113E" w:rsidP="003A113E">
            <w:pPr>
              <w:tabs>
                <w:tab w:val="left" w:pos="3260"/>
              </w:tabs>
            </w:pPr>
            <w:r w:rsidRPr="00CB5D3A">
              <w:rPr>
                <w:lang w:val="tt-RU"/>
              </w:rPr>
              <w:t>Текст как вид речевой деятельности</w:t>
            </w:r>
          </w:p>
        </w:tc>
        <w:tc>
          <w:tcPr>
            <w:tcW w:w="2820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>
              <w:t>2</w:t>
            </w:r>
          </w:p>
        </w:tc>
      </w:tr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3</w:t>
            </w:r>
          </w:p>
        </w:tc>
        <w:tc>
          <w:tcPr>
            <w:tcW w:w="5964" w:type="dxa"/>
          </w:tcPr>
          <w:p w:rsidR="003A113E" w:rsidRPr="00CB5D3A" w:rsidRDefault="003A113E" w:rsidP="003A113E">
            <w:pPr>
              <w:tabs>
                <w:tab w:val="left" w:pos="3260"/>
              </w:tabs>
            </w:pPr>
            <w:r w:rsidRPr="00CB5D3A">
              <w:rPr>
                <w:lang w:val="tt-RU"/>
              </w:rPr>
              <w:t>Функциональные разновидности языка</w:t>
            </w:r>
          </w:p>
        </w:tc>
        <w:tc>
          <w:tcPr>
            <w:tcW w:w="2820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4</w:t>
            </w:r>
          </w:p>
        </w:tc>
      </w:tr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4</w:t>
            </w:r>
          </w:p>
        </w:tc>
        <w:tc>
          <w:tcPr>
            <w:tcW w:w="5964" w:type="dxa"/>
          </w:tcPr>
          <w:p w:rsidR="003A113E" w:rsidRPr="00CB5D3A" w:rsidRDefault="003A113E" w:rsidP="003A113E">
            <w:pPr>
              <w:tabs>
                <w:tab w:val="left" w:pos="3260"/>
              </w:tabs>
            </w:pPr>
            <w:r w:rsidRPr="00CB5D3A">
              <w:rPr>
                <w:lang w:val="tt-RU"/>
              </w:rPr>
              <w:t xml:space="preserve">Общие сведения о татарском языке. </w:t>
            </w:r>
          </w:p>
        </w:tc>
        <w:tc>
          <w:tcPr>
            <w:tcW w:w="2820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>
              <w:t>2</w:t>
            </w:r>
          </w:p>
        </w:tc>
      </w:tr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5</w:t>
            </w:r>
          </w:p>
        </w:tc>
        <w:tc>
          <w:tcPr>
            <w:tcW w:w="5964" w:type="dxa"/>
          </w:tcPr>
          <w:p w:rsidR="003A113E" w:rsidRPr="00CB5D3A" w:rsidRDefault="003A113E" w:rsidP="003A11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CB5D3A">
              <w:rPr>
                <w:bCs/>
                <w:noProof/>
                <w:lang w:val="tt-RU"/>
              </w:rPr>
              <w:t xml:space="preserve">Морфология </w:t>
            </w:r>
            <w:r w:rsidRPr="00CB5D3A">
              <w:t xml:space="preserve"> </w:t>
            </w:r>
          </w:p>
        </w:tc>
        <w:tc>
          <w:tcPr>
            <w:tcW w:w="2820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2</w:t>
            </w:r>
          </w:p>
        </w:tc>
      </w:tr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6</w:t>
            </w:r>
          </w:p>
        </w:tc>
        <w:tc>
          <w:tcPr>
            <w:tcW w:w="5964" w:type="dxa"/>
          </w:tcPr>
          <w:p w:rsidR="003A113E" w:rsidRPr="00CB5D3A" w:rsidRDefault="003A113E" w:rsidP="003A11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CB5D3A">
              <w:rPr>
                <w:bCs/>
                <w:noProof/>
                <w:lang w:val="tt-RU"/>
              </w:rPr>
              <w:t xml:space="preserve"> Синтаксис</w:t>
            </w:r>
          </w:p>
        </w:tc>
        <w:tc>
          <w:tcPr>
            <w:tcW w:w="2820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3</w:t>
            </w:r>
          </w:p>
        </w:tc>
      </w:tr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7</w:t>
            </w:r>
          </w:p>
        </w:tc>
        <w:tc>
          <w:tcPr>
            <w:tcW w:w="5964" w:type="dxa"/>
          </w:tcPr>
          <w:p w:rsidR="003A113E" w:rsidRPr="00CB5D3A" w:rsidRDefault="003A113E" w:rsidP="003A113E">
            <w:pPr>
              <w:jc w:val="both"/>
              <w:rPr>
                <w:lang w:val="tt-RU"/>
              </w:rPr>
            </w:pPr>
            <w:r w:rsidRPr="00CB5D3A">
              <w:rPr>
                <w:lang w:val="tt-RU"/>
              </w:rPr>
              <w:t xml:space="preserve"> П</w:t>
            </w:r>
            <w:r w:rsidRPr="00CB5D3A">
              <w:rPr>
                <w:bCs/>
                <w:lang w:val="tt-RU"/>
              </w:rPr>
              <w:t>унктуация</w:t>
            </w:r>
          </w:p>
        </w:tc>
        <w:tc>
          <w:tcPr>
            <w:tcW w:w="2820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2</w:t>
            </w:r>
          </w:p>
        </w:tc>
      </w:tr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8</w:t>
            </w:r>
          </w:p>
        </w:tc>
        <w:tc>
          <w:tcPr>
            <w:tcW w:w="5964" w:type="dxa"/>
          </w:tcPr>
          <w:p w:rsidR="003A113E" w:rsidRPr="00CB5D3A" w:rsidRDefault="003A113E" w:rsidP="003A11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CB5D3A">
              <w:rPr>
                <w:bCs/>
                <w:noProof/>
              </w:rPr>
              <w:t xml:space="preserve">Стилистика и </w:t>
            </w:r>
            <w:r w:rsidRPr="00CB5D3A">
              <w:rPr>
                <w:bCs/>
                <w:noProof/>
                <w:lang w:val="tt-RU"/>
              </w:rPr>
              <w:t xml:space="preserve"> к</w:t>
            </w:r>
            <w:r w:rsidRPr="00CB5D3A">
              <w:rPr>
                <w:lang w:val="tt-RU"/>
              </w:rPr>
              <w:t>ультура речи</w:t>
            </w:r>
            <w:r w:rsidRPr="00CB5D3A">
              <w:rPr>
                <w:bCs/>
                <w:noProof/>
                <w:lang w:val="tt-RU"/>
              </w:rPr>
              <w:t xml:space="preserve"> </w:t>
            </w:r>
          </w:p>
        </w:tc>
        <w:tc>
          <w:tcPr>
            <w:tcW w:w="2820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3</w:t>
            </w:r>
          </w:p>
        </w:tc>
      </w:tr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9</w:t>
            </w:r>
          </w:p>
        </w:tc>
        <w:tc>
          <w:tcPr>
            <w:tcW w:w="5964" w:type="dxa"/>
          </w:tcPr>
          <w:p w:rsidR="003A113E" w:rsidRPr="00CB5D3A" w:rsidRDefault="003A113E" w:rsidP="003A11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CB5D3A">
              <w:rPr>
                <w:bCs/>
                <w:noProof/>
              </w:rPr>
              <w:t>Повторение</w:t>
            </w:r>
          </w:p>
        </w:tc>
        <w:tc>
          <w:tcPr>
            <w:tcW w:w="2820" w:type="dxa"/>
          </w:tcPr>
          <w:p w:rsidR="003A113E" w:rsidRPr="003A113E" w:rsidRDefault="00D41EB4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>
              <w:t>1</w:t>
            </w:r>
          </w:p>
        </w:tc>
      </w:tr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10</w:t>
            </w:r>
          </w:p>
        </w:tc>
        <w:tc>
          <w:tcPr>
            <w:tcW w:w="5964" w:type="dxa"/>
          </w:tcPr>
          <w:p w:rsidR="003A113E" w:rsidRPr="00CB5D3A" w:rsidRDefault="003A113E" w:rsidP="003A11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CB5D3A">
              <w:rPr>
                <w:noProof/>
                <w:lang w:val="tt-RU"/>
              </w:rPr>
              <w:t>Язык и культура</w:t>
            </w:r>
          </w:p>
        </w:tc>
        <w:tc>
          <w:tcPr>
            <w:tcW w:w="2820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2</w:t>
            </w:r>
          </w:p>
        </w:tc>
      </w:tr>
      <w:tr w:rsidR="003A113E" w:rsidRPr="00CB5D3A" w:rsidTr="003A113E">
        <w:trPr>
          <w:trHeight w:val="272"/>
        </w:trPr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 w:rsidRPr="00CB5D3A">
              <w:t>11</w:t>
            </w:r>
          </w:p>
        </w:tc>
        <w:tc>
          <w:tcPr>
            <w:tcW w:w="5964" w:type="dxa"/>
          </w:tcPr>
          <w:p w:rsidR="003A113E" w:rsidRPr="00CB5D3A" w:rsidRDefault="003A113E" w:rsidP="00365BC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noProof/>
              </w:rPr>
            </w:pPr>
            <w:r w:rsidRPr="00CB5D3A">
              <w:rPr>
                <w:lang w:val="tt-RU"/>
              </w:rPr>
              <w:t>Речевой этикет татарского языка</w:t>
            </w:r>
          </w:p>
        </w:tc>
        <w:tc>
          <w:tcPr>
            <w:tcW w:w="2820" w:type="dxa"/>
          </w:tcPr>
          <w:p w:rsidR="003A113E" w:rsidRPr="003A113E" w:rsidRDefault="003A113E" w:rsidP="00365BC2">
            <w:pPr>
              <w:tabs>
                <w:tab w:val="left" w:pos="3260"/>
              </w:tabs>
              <w:jc w:val="center"/>
              <w:rPr>
                <w:lang w:val="tt-RU"/>
              </w:rPr>
            </w:pPr>
            <w:r w:rsidRPr="00CB5D3A">
              <w:t>1</w:t>
            </w:r>
          </w:p>
        </w:tc>
      </w:tr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>
              <w:t>12</w:t>
            </w:r>
          </w:p>
        </w:tc>
        <w:tc>
          <w:tcPr>
            <w:tcW w:w="5964" w:type="dxa"/>
          </w:tcPr>
          <w:p w:rsidR="003A113E" w:rsidRPr="003A113E" w:rsidRDefault="003A113E" w:rsidP="00365BC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lang w:val="tt-RU"/>
              </w:rPr>
              <w:t>Изло</w:t>
            </w:r>
            <w:proofErr w:type="spellStart"/>
            <w:r>
              <w:t>жения</w:t>
            </w:r>
            <w:proofErr w:type="spellEnd"/>
          </w:p>
        </w:tc>
        <w:tc>
          <w:tcPr>
            <w:tcW w:w="2820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>
              <w:t>4</w:t>
            </w:r>
          </w:p>
        </w:tc>
      </w:tr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>
              <w:t>13</w:t>
            </w:r>
          </w:p>
        </w:tc>
        <w:tc>
          <w:tcPr>
            <w:tcW w:w="5964" w:type="dxa"/>
          </w:tcPr>
          <w:p w:rsidR="003A113E" w:rsidRPr="00CB5D3A" w:rsidRDefault="003A113E" w:rsidP="00365BC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Диктанты</w:t>
            </w:r>
          </w:p>
        </w:tc>
        <w:tc>
          <w:tcPr>
            <w:tcW w:w="2820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>
              <w:t>3</w:t>
            </w:r>
          </w:p>
        </w:tc>
      </w:tr>
      <w:tr w:rsidR="003A113E" w:rsidRPr="00CB5D3A" w:rsidTr="00365BC2">
        <w:tc>
          <w:tcPr>
            <w:tcW w:w="787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>
              <w:t>14</w:t>
            </w:r>
          </w:p>
        </w:tc>
        <w:tc>
          <w:tcPr>
            <w:tcW w:w="5964" w:type="dxa"/>
          </w:tcPr>
          <w:p w:rsidR="003A113E" w:rsidRDefault="003A113E" w:rsidP="00365BC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Сочинения</w:t>
            </w:r>
          </w:p>
        </w:tc>
        <w:tc>
          <w:tcPr>
            <w:tcW w:w="2820" w:type="dxa"/>
          </w:tcPr>
          <w:p w:rsidR="003A113E" w:rsidRPr="00CB5D3A" w:rsidRDefault="003A113E" w:rsidP="00365BC2">
            <w:pPr>
              <w:tabs>
                <w:tab w:val="left" w:pos="3260"/>
              </w:tabs>
              <w:jc w:val="center"/>
            </w:pPr>
            <w:r>
              <w:t>2</w:t>
            </w:r>
          </w:p>
        </w:tc>
      </w:tr>
      <w:tr w:rsidR="003A113E" w:rsidRPr="00CB5D3A" w:rsidTr="00525B1F">
        <w:tc>
          <w:tcPr>
            <w:tcW w:w="6751" w:type="dxa"/>
            <w:gridSpan w:val="2"/>
          </w:tcPr>
          <w:p w:rsidR="003A113E" w:rsidRPr="00CB5D3A" w:rsidRDefault="003A113E" w:rsidP="003A113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Всего</w:t>
            </w:r>
          </w:p>
        </w:tc>
        <w:tc>
          <w:tcPr>
            <w:tcW w:w="2820" w:type="dxa"/>
          </w:tcPr>
          <w:p w:rsidR="003A113E" w:rsidRPr="00CB5D3A" w:rsidRDefault="003A113E" w:rsidP="00D41EB4">
            <w:pPr>
              <w:tabs>
                <w:tab w:val="left" w:pos="3260"/>
              </w:tabs>
              <w:jc w:val="center"/>
            </w:pPr>
            <w:r>
              <w:t>3</w:t>
            </w:r>
            <w:r w:rsidR="00D41EB4">
              <w:t>3</w:t>
            </w:r>
            <w:bookmarkStart w:id="0" w:name="_GoBack"/>
            <w:bookmarkEnd w:id="0"/>
          </w:p>
        </w:tc>
      </w:tr>
    </w:tbl>
    <w:p w:rsidR="003A113E" w:rsidRPr="00CB5D3A" w:rsidRDefault="003A113E" w:rsidP="003A113E">
      <w:pPr>
        <w:spacing w:line="360" w:lineRule="auto"/>
        <w:ind w:firstLine="708"/>
        <w:jc w:val="center"/>
      </w:pPr>
      <w:r w:rsidRPr="00CB5D3A">
        <w:rPr>
          <w:bCs/>
          <w:noProof/>
          <w:lang w:val="tt-RU"/>
        </w:rPr>
        <w:t xml:space="preserve"> </w:t>
      </w:r>
    </w:p>
    <w:p w:rsidR="00D04B23" w:rsidRPr="00D04B23" w:rsidRDefault="00D04B23" w:rsidP="00C85639">
      <w:pPr>
        <w:rPr>
          <w:sz w:val="28"/>
          <w:szCs w:val="28"/>
          <w:lang w:val="tt-RU"/>
        </w:rPr>
      </w:pPr>
    </w:p>
    <w:sectPr w:rsidR="00D04B23" w:rsidRPr="00D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51F2"/>
    <w:multiLevelType w:val="hybridMultilevel"/>
    <w:tmpl w:val="F828D546"/>
    <w:lvl w:ilvl="0" w:tplc="8BA0078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CA55212"/>
    <w:multiLevelType w:val="hybridMultilevel"/>
    <w:tmpl w:val="A2E6D8F4"/>
    <w:lvl w:ilvl="0" w:tplc="3C6ED4BA">
      <w:start w:val="1"/>
      <w:numFmt w:val="decimal"/>
      <w:lvlText w:val="%1."/>
      <w:lvlJc w:val="left"/>
      <w:pPr>
        <w:ind w:left="975" w:hanging="495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3CBC3CA2"/>
    <w:multiLevelType w:val="hybridMultilevel"/>
    <w:tmpl w:val="8F4257D0"/>
    <w:lvl w:ilvl="0" w:tplc="103E5F5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A5779A"/>
    <w:multiLevelType w:val="hybridMultilevel"/>
    <w:tmpl w:val="49386966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4">
    <w:nsid w:val="6F096A6F"/>
    <w:multiLevelType w:val="hybridMultilevel"/>
    <w:tmpl w:val="E5A236A0"/>
    <w:lvl w:ilvl="0" w:tplc="C4A689C6">
      <w:start w:val="1"/>
      <w:numFmt w:val="decimal"/>
      <w:lvlText w:val="%1."/>
      <w:lvlJc w:val="left"/>
      <w:pPr>
        <w:tabs>
          <w:tab w:val="num" w:pos="480"/>
        </w:tabs>
        <w:ind w:left="480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B4"/>
    <w:rsid w:val="00026B17"/>
    <w:rsid w:val="00045BDA"/>
    <w:rsid w:val="00054097"/>
    <w:rsid w:val="000739C8"/>
    <w:rsid w:val="00184135"/>
    <w:rsid w:val="0038532C"/>
    <w:rsid w:val="003A0A55"/>
    <w:rsid w:val="003A113E"/>
    <w:rsid w:val="004112B4"/>
    <w:rsid w:val="00445F4B"/>
    <w:rsid w:val="005C1C55"/>
    <w:rsid w:val="006C6446"/>
    <w:rsid w:val="00727D5F"/>
    <w:rsid w:val="00740C50"/>
    <w:rsid w:val="007C2CFA"/>
    <w:rsid w:val="00825D0A"/>
    <w:rsid w:val="00924019"/>
    <w:rsid w:val="009B7D5E"/>
    <w:rsid w:val="00A03FB0"/>
    <w:rsid w:val="00A9128F"/>
    <w:rsid w:val="00BD721B"/>
    <w:rsid w:val="00C645D0"/>
    <w:rsid w:val="00C85639"/>
    <w:rsid w:val="00CB5D3A"/>
    <w:rsid w:val="00D04B23"/>
    <w:rsid w:val="00D229BF"/>
    <w:rsid w:val="00D41EB4"/>
    <w:rsid w:val="00D93704"/>
    <w:rsid w:val="00DA7BE0"/>
    <w:rsid w:val="00DB229F"/>
    <w:rsid w:val="00DC151C"/>
    <w:rsid w:val="00DE53CD"/>
    <w:rsid w:val="00EA479A"/>
    <w:rsid w:val="00FB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135"/>
    <w:pPr>
      <w:ind w:left="720"/>
      <w:contextualSpacing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18413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18413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18413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Normal (Web)"/>
    <w:basedOn w:val="a"/>
    <w:uiPriority w:val="99"/>
    <w:rsid w:val="00DC151C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uiPriority w:val="99"/>
    <w:rsid w:val="00DC151C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727D5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135"/>
    <w:pPr>
      <w:ind w:left="720"/>
      <w:contextualSpacing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18413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18413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18413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Normal (Web)"/>
    <w:basedOn w:val="a"/>
    <w:uiPriority w:val="99"/>
    <w:rsid w:val="00DC151C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uiPriority w:val="99"/>
    <w:rsid w:val="00DC151C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727D5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61EC-80B1-4CC6-8F23-B24FECEC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12</Pages>
  <Words>3380</Words>
  <Characters>19267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Гиназия №5</dc:creator>
  <cp:keywords/>
  <dc:description/>
  <cp:lastModifiedBy>USER</cp:lastModifiedBy>
  <cp:revision>25</cp:revision>
  <cp:lastPrinted>2020-03-13T07:12:00Z</cp:lastPrinted>
  <dcterms:created xsi:type="dcterms:W3CDTF">2020-02-18T17:50:00Z</dcterms:created>
  <dcterms:modified xsi:type="dcterms:W3CDTF">2024-02-07T13:32:00Z</dcterms:modified>
</cp:coreProperties>
</file>